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RICHIESTA DI AVVIO DEL PROCEDIMENTO DA PARTE DELLA STRUTTURA:</w:t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b w:val="1"/>
          <w:rtl w:val="0"/>
        </w:rPr>
        <w:t xml:space="preserve">DELIBERA DELL’ORGANO COLLEGIALE / DISPOSIZIONE DEL DIRIGENTE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- Vista la legislazione vigente in materia di tirocini curriculari e non curriculari, in particolare: il D.M. n.142 del 25 marzo 1998, e l’art. 18 della L.196/97; l’Accordo Conferenza Stato Regioni del 25 maggio 2017 - Linee Guida in materia di tirocini formativi e di orientamento; la </w:t>
      </w:r>
      <w:r w:rsidDel="00000000" w:rsidR="00000000" w:rsidRPr="00000000">
        <w:rPr>
          <w:rtl w:val="0"/>
        </w:rPr>
        <w:t xml:space="preserve">Legge regionale 16 aprile 2018, n. 15 Disp. in materia di tirocini non curriculari. Modifiche alla l.r.32/2002 e il Regolamento 30 gennaio 2019, n. 6/R Disp. in materia di sistema delle competenze, accreditamento e tirocini non curriculari;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- visto il Regolamento Didattico di Ateneo;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- viste le Linee Guida per i tirocini promossi dall’università di Siena, in vigore dal 1 aprile 2016 e</w:t>
      </w:r>
    </w:p>
    <w:p w:rsidR="00000000" w:rsidDel="00000000" w:rsidP="00000000" w:rsidRDefault="00000000" w:rsidRPr="00000000" w14:paraId="0000000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successive integrazioni e modifiche (ultimo aggiornamento 26 gennaio 2021);</w:t>
      </w:r>
    </w:p>
    <w:p w:rsidR="00000000" w:rsidDel="00000000" w:rsidP="00000000" w:rsidRDefault="00000000" w:rsidRPr="00000000" w14:paraId="0000000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accertato che i tirocini proposti non costituiscono rapporto di lavoro e che il tirocinio non sarà utilizzato per: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attività per le quali non sia necessario un periodo formativo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sostituire contratti a termine e/o personale tecnico-amministrativo dell’università nei periodi di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malattia, maternità o ferie né per coprire ruoli necessari all’organizzazione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svolgere funzioni che non rispettino gli obiettivi formativi espressi nel progetto formativo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- tenuto conto di quanto stabilito dalla predetta normativa nazionale e regionale in materia di tirocini ed</w:t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 particolare con l’impegno di:</w:t>
      </w:r>
    </w:p>
    <w:p w:rsidR="00000000" w:rsidDel="00000000" w:rsidP="00000000" w:rsidRDefault="00000000" w:rsidRPr="00000000" w14:paraId="00000010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rispettare e far rispettare il progetto formativo e di orientamento concordato in tutti gli aspetti;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garantire ai tirocinanti le condizioni di sicurezza e di igiene nel rispetto della vigente normativa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in materia e delle indicazioni nazionali e di Ateneo relative all’emergenza Covid-19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segnalare in caso di incidente durante lo svolgimento del tirocinio l’evento, entro i tempi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previsti dalla normativa vigente, agli istituti assicurativi (facendo riferimento al numero della</w:t>
      </w:r>
    </w:p>
    <w:p w:rsidR="00000000" w:rsidDel="00000000" w:rsidP="00000000" w:rsidRDefault="00000000" w:rsidRPr="00000000" w14:paraId="00000015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polizza sottoscritta dall’Ateneo) e agli uffici competenti dell’Ateneo;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consentire al tutor universitario di contattare il tirocinante e il tutor della struttura ospitante,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c.d. tutor aziendale, per verificare l’andamento del tirocinio e per la stesura della relazione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finale;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segnalare l’eventuale cessazione del tirocinio;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i w:val="1"/>
          <w:highlight w:val="yellow"/>
        </w:rPr>
      </w:pPr>
      <w:r w:rsidDel="00000000" w:rsidR="00000000" w:rsidRPr="00000000">
        <w:rPr>
          <w:b w:val="1"/>
          <w:i w:val="1"/>
          <w:rtl w:val="0"/>
        </w:rPr>
        <w:t xml:space="preserve">-</w:t>
      </w:r>
      <w:r w:rsidDel="00000000" w:rsidR="00000000" w:rsidRPr="00000000">
        <w:rPr>
          <w:i w:val="1"/>
          <w:rtl w:val="0"/>
        </w:rPr>
        <w:t xml:space="preserve"> vista…. (normativa, progetti e riferimenti interni)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  <w:t xml:space="preserve">- </w:t>
      </w:r>
      <w:r w:rsidDel="00000000" w:rsidR="00000000" w:rsidRPr="00000000">
        <w:rPr>
          <w:i w:val="1"/>
          <w:rtl w:val="0"/>
        </w:rPr>
        <w:t xml:space="preserve">vista la richiesta di ... del (data)… con la quale richiede l’attivazione di n. ... tirocini formativi e di orientamento con le caratteristiche specificate nell’Allegato 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/>
      </w:pPr>
      <w:r w:rsidDel="00000000" w:rsidR="00000000" w:rsidRPr="00000000">
        <w:rPr>
          <w:rtl w:val="0"/>
        </w:rPr>
        <w:t xml:space="preserve">DELIBERA/DISPONE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 approvare l’attivazione del /dei tirocinio formativo con rimborso spese sotto forma di borsa di studio con le seguenti caratteristiche (riportare Allegato):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i w:val="1"/>
          <w:rtl w:val="0"/>
        </w:rPr>
        <w:t xml:space="preserve">NB. Specificare esplicitamente la copertura finanziaria: Progetto/compenso al vincitore lordo percipiente/oneri fiscali a carico dell’Ateneo/Inail (in caso di tirocinio extracurriculare)/spesa complessiva</w:t>
      </w: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after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 richiedere l’avvio del procedimento per l’emanazione di un bando di selezione.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Times New Roman" w:cs="Times New Roman" w:eastAsia="Times New Roman" w:hAnsi="Times New Roman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spacing w:after="0" w:line="240" w:lineRule="auto"/>
        <w:ind w:right="108"/>
        <w:jc w:val="both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agrafoelenco">
    <w:name w:val="List Paragraph"/>
    <w:basedOn w:val="Normale"/>
    <w:uiPriority w:val="34"/>
    <w:qFormat w:val="1"/>
    <w:rsid w:val="00BC5C61"/>
    <w:pPr>
      <w:ind w:left="720"/>
      <w:contextualSpacing w:val="1"/>
    </w:pPr>
  </w:style>
  <w:style w:type="paragraph" w:styleId="Sottotitolo">
    <w:name w:val="Subtitle"/>
    <w:basedOn w:val="Normale"/>
    <w:next w:val="Normale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5LJppEhthIM90pnG4fgGNO70Q==">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2021-02-03T16:50:00Z</dcterms:created>
  <dc:creator>Cristiana Tozzi</dc:creator>
</cp:coreProperties>
</file>