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D208E" w14:textId="77777777" w:rsidR="000421C5" w:rsidRPr="00570FEA" w:rsidRDefault="000421C5" w:rsidP="000421C5">
      <w:pPr>
        <w:pStyle w:val="NormaleWeb"/>
        <w:spacing w:before="0" w:after="0"/>
        <w:ind w:left="4956" w:firstLine="708"/>
        <w:jc w:val="center"/>
        <w:rPr>
          <w:rFonts w:ascii="Calibri" w:hAnsi="Calibri" w:cs="Calibri"/>
          <w:bCs/>
          <w:color w:val="000000"/>
          <w:sz w:val="18"/>
          <w:szCs w:val="18"/>
        </w:rPr>
      </w:pPr>
      <w:r w:rsidRPr="00570FEA">
        <w:rPr>
          <w:rFonts w:ascii="Calibri" w:hAnsi="Calibri" w:cs="Calibri"/>
          <w:bCs/>
          <w:color w:val="000000"/>
          <w:sz w:val="18"/>
          <w:szCs w:val="18"/>
        </w:rPr>
        <w:t>Disposizione del Direttore del Dipartimento</w:t>
      </w:r>
    </w:p>
    <w:p w14:paraId="6B36B4C3" w14:textId="77777777" w:rsidR="000421C5" w:rsidRPr="00570FEA" w:rsidRDefault="000421C5" w:rsidP="000421C5">
      <w:pPr>
        <w:pStyle w:val="NormaleWeb"/>
        <w:spacing w:before="0" w:after="0"/>
        <w:ind w:left="5664"/>
        <w:rPr>
          <w:rFonts w:ascii="Calibri" w:hAnsi="Calibri" w:cs="Calibri"/>
          <w:bCs/>
          <w:color w:val="000000"/>
          <w:sz w:val="18"/>
          <w:szCs w:val="18"/>
        </w:rPr>
      </w:pPr>
      <w:r w:rsidRPr="00570FEA">
        <w:rPr>
          <w:rFonts w:ascii="Calibri" w:hAnsi="Calibri" w:cs="Calibri"/>
          <w:bCs/>
          <w:color w:val="000000"/>
          <w:sz w:val="18"/>
          <w:szCs w:val="18"/>
        </w:rPr>
        <w:t xml:space="preserve">         Classificazione: III/13</w:t>
      </w:r>
    </w:p>
    <w:p w14:paraId="2CC17A21" w14:textId="77777777" w:rsidR="000421C5" w:rsidRPr="00570FEA" w:rsidRDefault="000421C5" w:rsidP="000421C5">
      <w:pPr>
        <w:pStyle w:val="NormaleWeb"/>
        <w:spacing w:before="0" w:after="0"/>
        <w:ind w:left="5664"/>
        <w:rPr>
          <w:rFonts w:ascii="Calibri" w:hAnsi="Calibri" w:cs="Calibri"/>
          <w:bCs/>
          <w:color w:val="000000"/>
          <w:sz w:val="18"/>
          <w:szCs w:val="18"/>
        </w:rPr>
      </w:pPr>
      <w:r w:rsidRPr="00570FEA">
        <w:rPr>
          <w:rFonts w:ascii="Calibri" w:hAnsi="Calibri" w:cs="Calibri"/>
          <w:bCs/>
          <w:color w:val="000000"/>
          <w:sz w:val="18"/>
          <w:szCs w:val="18"/>
        </w:rPr>
        <w:t xml:space="preserve">         n. allegati: </w:t>
      </w:r>
    </w:p>
    <w:p w14:paraId="1576FD03" w14:textId="77777777" w:rsidR="000421C5" w:rsidRPr="00570FEA" w:rsidRDefault="000421C5" w:rsidP="000421C5">
      <w:pPr>
        <w:spacing w:line="360" w:lineRule="auto"/>
        <w:jc w:val="both"/>
        <w:rPr>
          <w:rFonts w:ascii="Calibri" w:eastAsia="Optima" w:hAnsi="Calibri" w:cs="Calibri"/>
          <w:b/>
          <w:bCs/>
        </w:rPr>
      </w:pPr>
    </w:p>
    <w:p w14:paraId="10D51856" w14:textId="77777777" w:rsidR="000421C5" w:rsidRPr="00C76014" w:rsidRDefault="000421C5" w:rsidP="000421C5">
      <w:pPr>
        <w:autoSpaceDE w:val="0"/>
        <w:autoSpaceDN w:val="0"/>
        <w:adjustRightInd w:val="0"/>
        <w:jc w:val="both"/>
        <w:rPr>
          <w:rFonts w:ascii="Calibri" w:eastAsia="Optima" w:hAnsi="Calibri" w:cs="Calibri"/>
          <w:b/>
          <w:color w:val="FF0000"/>
        </w:rPr>
      </w:pPr>
      <w:r w:rsidRPr="00244733">
        <w:rPr>
          <w:rFonts w:ascii="Calibri" w:hAnsi="Calibri" w:cs="Calibri"/>
          <w:b/>
          <w:bCs/>
        </w:rPr>
        <w:t>BANDO DI SELEZIONE PUBBLICA PER TITOLI E COLLOQUIO PER IL CONFERIMENTO DI N. 1 ASSEGNO DI RICERCA – LETTERA B) – DI DURATA TRIENNALE</w:t>
      </w:r>
      <w:r w:rsidRPr="00292C8A">
        <w:rPr>
          <w:rFonts w:ascii="Calibri" w:hAnsi="Calibri" w:cs="Calibri"/>
          <w:b/>
          <w:bCs/>
        </w:rPr>
        <w:t xml:space="preserve"> - SETTORE SCIENTIFICO DISCIPLINARE </w:t>
      </w:r>
      <w:r w:rsidRPr="009E132B">
        <w:rPr>
          <w:rFonts w:ascii="Calibri" w:hAnsi="Calibri" w:cs="Calibri"/>
          <w:b/>
          <w:bCs/>
          <w:color w:val="FF0000"/>
        </w:rPr>
        <w:t>……………………</w:t>
      </w:r>
      <w:r w:rsidRPr="00292C8A">
        <w:rPr>
          <w:rFonts w:ascii="Calibri" w:hAnsi="Calibri" w:cs="Calibri"/>
          <w:b/>
          <w:bCs/>
        </w:rPr>
        <w:t xml:space="preserve"> - TEMA DI RICERCA ‘</w:t>
      </w:r>
      <w:r>
        <w:rPr>
          <w:rFonts w:ascii="Calibri" w:hAnsi="Calibri" w:cs="Calibri"/>
          <w:b/>
          <w:bCs/>
        </w:rPr>
        <w:t>’</w:t>
      </w:r>
      <w:r w:rsidRPr="009E132B">
        <w:rPr>
          <w:rFonts w:ascii="Calibri" w:eastAsia="Calibri" w:hAnsi="Calibri" w:cs="Calibri"/>
          <w:b/>
          <w:i/>
          <w:color w:val="FF0000"/>
        </w:rPr>
        <w:t>………………………..</w:t>
      </w:r>
      <w:r w:rsidRPr="00292C8A" w:rsidDel="00244733">
        <w:rPr>
          <w:rFonts w:ascii="Calibri" w:hAnsi="Calibri" w:cs="Calibri"/>
          <w:b/>
        </w:rPr>
        <w:t xml:space="preserve"> </w:t>
      </w:r>
      <w:r w:rsidRPr="00292C8A">
        <w:rPr>
          <w:rFonts w:ascii="Calibri" w:hAnsi="Calibri" w:cs="Calibri"/>
          <w:b/>
        </w:rPr>
        <w:t xml:space="preserve">” – </w:t>
      </w:r>
      <w:r w:rsidRPr="00292C8A">
        <w:rPr>
          <w:rFonts w:ascii="Calibri" w:eastAsia="Calibri" w:hAnsi="Calibri" w:cs="Calibri"/>
          <w:b/>
        </w:rPr>
        <w:t xml:space="preserve">FINANZIAMENTO PNRR </w:t>
      </w:r>
      <w:r w:rsidRPr="00292C8A">
        <w:rPr>
          <w:rFonts w:ascii="Calibri" w:hAnsi="Calibri" w:cs="Calibri"/>
          <w:b/>
        </w:rPr>
        <w:t>– DD N</w:t>
      </w:r>
      <w:r w:rsidRPr="009E132B">
        <w:rPr>
          <w:rFonts w:ascii="Calibri" w:hAnsi="Calibri" w:cs="Calibri"/>
          <w:b/>
          <w:color w:val="FF0000"/>
        </w:rPr>
        <w:t>……………..</w:t>
      </w:r>
      <w:r w:rsidRPr="00292C8A">
        <w:rPr>
          <w:rFonts w:ascii="Calibri" w:hAnsi="Calibri" w:cs="Calibri"/>
          <w:b/>
        </w:rPr>
        <w:t xml:space="preserve"> - PROGETTO DI RICERCA: </w:t>
      </w:r>
      <w:r w:rsidRPr="009E132B">
        <w:rPr>
          <w:rFonts w:ascii="Calibri" w:hAnsi="Calibri" w:cs="Calibri"/>
          <w:b/>
          <w:color w:val="FF0000"/>
        </w:rPr>
        <w:t>……………………….</w:t>
      </w:r>
      <w:r w:rsidRPr="00292C8A">
        <w:rPr>
          <w:rFonts w:ascii="Calibri" w:hAnsi="Calibri" w:cs="Calibri"/>
          <w:b/>
        </w:rPr>
        <w:t xml:space="preserve"> –</w:t>
      </w:r>
      <w:r>
        <w:rPr>
          <w:rFonts w:ascii="Calibri" w:hAnsi="Calibri" w:cs="Calibri"/>
          <w:b/>
        </w:rPr>
        <w:t xml:space="preserve"> </w:t>
      </w:r>
      <w:r w:rsidRPr="00292C8A">
        <w:rPr>
          <w:rFonts w:ascii="Calibri" w:hAnsi="Calibri" w:cs="Calibri"/>
          <w:b/>
        </w:rPr>
        <w:t xml:space="preserve">SPOKE </w:t>
      </w:r>
      <w:r w:rsidRPr="00C76014">
        <w:rPr>
          <w:rFonts w:ascii="Calibri" w:hAnsi="Calibri" w:cs="Calibri"/>
          <w:b/>
          <w:color w:val="FF0000"/>
        </w:rPr>
        <w:t xml:space="preserve">……………….. </w:t>
      </w:r>
      <w:r w:rsidRPr="00292C8A">
        <w:rPr>
          <w:rFonts w:ascii="Calibri" w:hAnsi="Calibri" w:cs="Calibri"/>
          <w:b/>
        </w:rPr>
        <w:t>–</w:t>
      </w:r>
      <w:r>
        <w:rPr>
          <w:rFonts w:ascii="Calibri" w:hAnsi="Calibri" w:cs="Calibri"/>
          <w:b/>
        </w:rPr>
        <w:t xml:space="preserve"> </w:t>
      </w:r>
      <w:r w:rsidRPr="00292C8A">
        <w:rPr>
          <w:rFonts w:ascii="Calibri" w:hAnsi="Calibri" w:cs="Calibri"/>
          <w:b/>
        </w:rPr>
        <w:t xml:space="preserve">CUP DI PROGETTO </w:t>
      </w:r>
      <w:r w:rsidRPr="009E132B">
        <w:rPr>
          <w:rFonts w:ascii="Calibri" w:hAnsi="Calibri" w:cs="Calibri"/>
          <w:b/>
          <w:color w:val="FF0000"/>
        </w:rPr>
        <w:t>………………</w:t>
      </w:r>
      <w:r w:rsidRPr="00292C8A">
        <w:rPr>
          <w:rFonts w:ascii="Calibri" w:hAnsi="Calibri" w:cs="Calibri"/>
          <w:b/>
          <w:shd w:val="clear" w:color="auto" w:fill="FFFFFF"/>
        </w:rPr>
        <w:t xml:space="preserve"> – RESPONSABILE SCIENTIFICO PROF</w:t>
      </w:r>
      <w:r>
        <w:rPr>
          <w:rFonts w:ascii="Calibri" w:hAnsi="Calibri" w:cs="Calibri"/>
          <w:b/>
          <w:shd w:val="clear" w:color="auto" w:fill="FFFFFF"/>
        </w:rPr>
        <w:t>.SSA/PROF</w:t>
      </w:r>
      <w:r w:rsidRPr="00292C8A">
        <w:rPr>
          <w:rFonts w:ascii="Calibri" w:hAnsi="Calibri" w:cs="Calibri"/>
          <w:b/>
          <w:shd w:val="clear" w:color="auto" w:fill="FFFFFF"/>
        </w:rPr>
        <w:t xml:space="preserve">. </w:t>
      </w:r>
      <w:r w:rsidRPr="00C76014">
        <w:rPr>
          <w:rFonts w:ascii="Calibri" w:hAnsi="Calibri" w:cs="Calibri"/>
          <w:b/>
          <w:color w:val="FF0000"/>
          <w:shd w:val="clear" w:color="auto" w:fill="FFFFFF"/>
        </w:rPr>
        <w:t>……………………….</w:t>
      </w:r>
    </w:p>
    <w:p w14:paraId="5A135037" w14:textId="77777777" w:rsidR="000421C5" w:rsidRDefault="000421C5" w:rsidP="000421C5">
      <w:pPr>
        <w:pStyle w:val="WW-Predefinito"/>
        <w:spacing w:after="120"/>
        <w:jc w:val="center"/>
        <w:rPr>
          <w:rFonts w:ascii="Calibri" w:eastAsia="Optima" w:hAnsi="Calibri" w:cs="Calibri"/>
          <w:sz w:val="22"/>
          <w:szCs w:val="22"/>
        </w:rPr>
      </w:pPr>
    </w:p>
    <w:p w14:paraId="31F937EE" w14:textId="77777777" w:rsidR="000421C5" w:rsidRPr="00570FEA" w:rsidRDefault="000421C5" w:rsidP="000421C5">
      <w:pPr>
        <w:pStyle w:val="WW-Predefinito"/>
        <w:spacing w:after="120"/>
        <w:jc w:val="center"/>
        <w:rPr>
          <w:rFonts w:ascii="Calibri" w:eastAsia="Optima" w:hAnsi="Calibri" w:cs="Calibri"/>
          <w:sz w:val="22"/>
          <w:szCs w:val="22"/>
        </w:rPr>
      </w:pPr>
      <w:r>
        <w:rPr>
          <w:rFonts w:ascii="Calibri" w:eastAsia="Optima" w:hAnsi="Calibri" w:cs="Calibri"/>
          <w:sz w:val="22"/>
          <w:szCs w:val="22"/>
        </w:rPr>
        <w:t>LA/</w:t>
      </w:r>
      <w:r w:rsidRPr="00570FEA">
        <w:rPr>
          <w:rFonts w:ascii="Calibri" w:eastAsia="Optima" w:hAnsi="Calibri" w:cs="Calibri"/>
          <w:sz w:val="22"/>
          <w:szCs w:val="22"/>
        </w:rPr>
        <w:t>IL DIRETT</w:t>
      </w:r>
      <w:r>
        <w:rPr>
          <w:rFonts w:ascii="Calibri" w:eastAsia="Optima" w:hAnsi="Calibri" w:cs="Calibri"/>
          <w:sz w:val="22"/>
          <w:szCs w:val="22"/>
        </w:rPr>
        <w:t>RICE/</w:t>
      </w:r>
      <w:r w:rsidRPr="00570FEA">
        <w:rPr>
          <w:rFonts w:ascii="Calibri" w:eastAsia="Optima" w:hAnsi="Calibri" w:cs="Calibri"/>
          <w:sz w:val="22"/>
          <w:szCs w:val="22"/>
        </w:rPr>
        <w:t>ORE</w:t>
      </w:r>
    </w:p>
    <w:p w14:paraId="40E37928" w14:textId="77777777" w:rsidR="000421C5" w:rsidRPr="00570FEA" w:rsidRDefault="000421C5" w:rsidP="000421C5">
      <w:pPr>
        <w:pStyle w:val="WW-Predefinito"/>
        <w:spacing w:after="120"/>
        <w:jc w:val="center"/>
        <w:rPr>
          <w:rFonts w:ascii="Calibri" w:eastAsia="Optima" w:hAnsi="Calibri" w:cs="Calibri"/>
          <w:sz w:val="22"/>
          <w:szCs w:val="22"/>
        </w:rPr>
      </w:pPr>
    </w:p>
    <w:p w14:paraId="71ABC93F"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vigente Statuto </w:t>
      </w:r>
      <w:r w:rsidRPr="00570FEA">
        <w:rPr>
          <w:rFonts w:ascii="Calibri" w:hAnsi="Calibri" w:cs="Calibri"/>
          <w:sz w:val="22"/>
          <w:szCs w:val="22"/>
        </w:rPr>
        <w:t xml:space="preserve">dell’Università degli Studi di Siena, emanato con decreto rettorale rep. n. 164/2012 del 7 febbraio 2012, e </w:t>
      </w:r>
      <w:proofErr w:type="spellStart"/>
      <w:r w:rsidRPr="00570FEA">
        <w:rPr>
          <w:rFonts w:ascii="Calibri" w:hAnsi="Calibri" w:cs="Calibri"/>
          <w:sz w:val="22"/>
          <w:szCs w:val="22"/>
        </w:rPr>
        <w:t>s.m.i.</w:t>
      </w:r>
      <w:proofErr w:type="spellEnd"/>
      <w:r w:rsidRPr="00570FEA">
        <w:rPr>
          <w:rFonts w:ascii="Calibri" w:eastAsia="Optima" w:hAnsi="Calibri" w:cs="Calibri"/>
          <w:kern w:val="1"/>
          <w:sz w:val="22"/>
          <w:szCs w:val="22"/>
          <w:lang w:bidi="it-IT"/>
        </w:rPr>
        <w:t>;</w:t>
      </w:r>
    </w:p>
    <w:p w14:paraId="66546E4B"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Richiamata la legge 7 agosto 1990, n. 241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recante norme in materia di procedimenti amministrativi, ed il relativo Regolamento di Ateneo di attuazione, adottato con D.R. n. 1037 del 30.05.2007;</w:t>
      </w:r>
    </w:p>
    <w:p w14:paraId="50182F8D"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Richiamata la legge 5/2/92, n. 104,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relativa all’assistenza, integrazione sociale e diritti delle persone handicappate;</w:t>
      </w:r>
    </w:p>
    <w:p w14:paraId="4AE51B2C"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D.P.R. 09.05.1994, n. 487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recante norme sull'accesso agli impieghi nelle pubbliche amministrazioni e le modalità di svolgimento dei concorsi, dei concorsi unici e delle altre forme di assunzione nei pubblici impieghi;</w:t>
      </w:r>
    </w:p>
    <w:p w14:paraId="525056DA"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w:t>
      </w:r>
      <w:proofErr w:type="spellStart"/>
      <w:r w:rsidRPr="00570FEA">
        <w:rPr>
          <w:rFonts w:ascii="Calibri" w:eastAsia="Optima" w:hAnsi="Calibri" w:cs="Calibri"/>
          <w:kern w:val="1"/>
          <w:sz w:val="22"/>
          <w:szCs w:val="22"/>
          <w:lang w:bidi="it-IT"/>
        </w:rPr>
        <w:t>il</w:t>
      </w:r>
      <w:proofErr w:type="spellEnd"/>
      <w:r w:rsidRPr="00570FEA">
        <w:rPr>
          <w:rFonts w:ascii="Calibri" w:eastAsia="Optima" w:hAnsi="Calibri" w:cs="Calibri"/>
          <w:kern w:val="1"/>
          <w:sz w:val="22"/>
          <w:szCs w:val="22"/>
          <w:lang w:bidi="it-IT"/>
        </w:rPr>
        <w:t xml:space="preserve"> D.P.R. 28 dicembre 2000, n. 445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recante il testo unico delle disposizioni legislative e regolamentari in materia di documentazione amministrativa;</w:t>
      </w:r>
    </w:p>
    <w:p w14:paraId="6F20CA4D"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decreto legislativo 30 marzo 2001, n. 165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w:t>
      </w:r>
    </w:p>
    <w:p w14:paraId="57FDD565"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D. </w:t>
      </w:r>
      <w:proofErr w:type="spellStart"/>
      <w:r w:rsidRPr="00570FEA">
        <w:rPr>
          <w:rFonts w:ascii="Calibri" w:eastAsia="Optima" w:hAnsi="Calibri" w:cs="Calibri"/>
          <w:kern w:val="1"/>
          <w:sz w:val="22"/>
          <w:szCs w:val="22"/>
          <w:lang w:bidi="it-IT"/>
        </w:rPr>
        <w:t>Lgs</w:t>
      </w:r>
      <w:proofErr w:type="spellEnd"/>
      <w:r w:rsidRPr="00570FEA">
        <w:rPr>
          <w:rFonts w:ascii="Calibri" w:eastAsia="Optima" w:hAnsi="Calibri" w:cs="Calibri"/>
          <w:kern w:val="1"/>
          <w:sz w:val="22"/>
          <w:szCs w:val="22"/>
          <w:lang w:bidi="it-IT"/>
        </w:rPr>
        <w:t xml:space="preserve"> 07.03.2005, n. 82 “Codice dell’amministrazione digitale”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xml:space="preserve">;  </w:t>
      </w:r>
    </w:p>
    <w:p w14:paraId="3FF07369"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visto il D.P.R. 30.07.2009, n. 189 “Regolamento concernente il riconoscimento dei titoli di studio accademici”</w:t>
      </w:r>
      <w:r>
        <w:rPr>
          <w:rFonts w:ascii="Calibri" w:eastAsia="Optima" w:hAnsi="Calibri" w:cs="Calibri"/>
          <w:kern w:val="1"/>
          <w:sz w:val="22"/>
          <w:szCs w:val="22"/>
          <w:lang w:bidi="it-IT"/>
        </w:rPr>
        <w:t>;</w:t>
      </w:r>
    </w:p>
    <w:p w14:paraId="06885652"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vista la legge n. 240 del 30.12.2010, in particolare l’art. 22,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xml:space="preserve">;  </w:t>
      </w:r>
    </w:p>
    <w:p w14:paraId="37642CBB"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Richiamata la legge 12.11.2011, n. 183 ed in particolare l’art. 15 “Norme in materia di certificati e dichiarazioni sostitutive e divieto di introdurre, nel recepimento di direttive dell’Unione europea, adempimenti aggiuntivi rispetto a quelli previsti dalle direttive stesse”;</w:t>
      </w:r>
    </w:p>
    <w:p w14:paraId="1914CA78"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lastRenderedPageBreak/>
        <w:t>Richiamato il Codice Etico della Comunità Universitaria dell’Università degli Studi di Siena, emanato con D.R. n.1381 del 28.07.2011;</w:t>
      </w:r>
    </w:p>
    <w:p w14:paraId="4DA80A7A"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Richiamato il D.L. 31.12.2014, n. 192, convertito, con modificazioni, in Legge 27.02.2015 n. 11 ed in particolare l’art. 6, comma 2-bis il quale dispone che la durata complessiva degli assegni di ricerca di cui all’art. 22 della Legge</w:t>
      </w:r>
      <w:r>
        <w:rPr>
          <w:rFonts w:ascii="Calibri" w:eastAsia="Optima" w:hAnsi="Calibri" w:cs="Calibri"/>
          <w:kern w:val="1"/>
          <w:sz w:val="22"/>
          <w:szCs w:val="22"/>
          <w:lang w:bidi="it-IT"/>
        </w:rPr>
        <w:t xml:space="preserve"> n.</w:t>
      </w:r>
      <w:r w:rsidRPr="00570FEA">
        <w:rPr>
          <w:rFonts w:ascii="Calibri" w:eastAsia="Optima" w:hAnsi="Calibri" w:cs="Calibri"/>
          <w:kern w:val="1"/>
          <w:sz w:val="22"/>
          <w:szCs w:val="22"/>
          <w:lang w:bidi="it-IT"/>
        </w:rPr>
        <w:t xml:space="preserve"> 240/2010, è prorogata di due anni; </w:t>
      </w:r>
    </w:p>
    <w:p w14:paraId="42A6BC97"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vigente Regolamento per assegni di ricerca ai sensi dell’art 22 della legge n. 240/2010, emanato con D.R. n. 325/2016 del 03.03.2016 e </w:t>
      </w:r>
      <w:proofErr w:type="spellStart"/>
      <w:r w:rsidRPr="00570FEA">
        <w:rPr>
          <w:rFonts w:ascii="Calibri" w:eastAsia="Optima" w:hAnsi="Calibri" w:cs="Calibri"/>
          <w:kern w:val="1"/>
          <w:sz w:val="22"/>
          <w:szCs w:val="22"/>
          <w:lang w:bidi="it-IT"/>
        </w:rPr>
        <w:t>s.m.i.</w:t>
      </w:r>
      <w:proofErr w:type="spellEnd"/>
      <w:r w:rsidRPr="00570FEA">
        <w:rPr>
          <w:rFonts w:ascii="Calibri" w:eastAsia="Optima" w:hAnsi="Calibri" w:cs="Calibri"/>
          <w:kern w:val="1"/>
          <w:sz w:val="22"/>
          <w:szCs w:val="22"/>
          <w:lang w:bidi="it-IT"/>
        </w:rPr>
        <w:t xml:space="preserve"> (nel seguito denominato “Regolamento”); </w:t>
      </w:r>
    </w:p>
    <w:p w14:paraId="119DD7A2"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Richiamato il Regolamento UE 2016/679 in materia di protezione dei dati personali e il d. </w:t>
      </w:r>
      <w:proofErr w:type="spellStart"/>
      <w:r w:rsidRPr="00570FEA">
        <w:rPr>
          <w:rFonts w:ascii="Calibri" w:eastAsia="Optima" w:hAnsi="Calibri" w:cs="Calibri"/>
          <w:kern w:val="1"/>
          <w:sz w:val="22"/>
          <w:szCs w:val="22"/>
          <w:lang w:bidi="it-IT"/>
        </w:rPr>
        <w:t>lgs</w:t>
      </w:r>
      <w:proofErr w:type="spellEnd"/>
      <w:r w:rsidRPr="00570FEA">
        <w:rPr>
          <w:rFonts w:ascii="Calibri" w:eastAsia="Optima" w:hAnsi="Calibri" w:cs="Calibri"/>
          <w:kern w:val="1"/>
          <w:sz w:val="22"/>
          <w:szCs w:val="22"/>
          <w:lang w:bidi="it-IT"/>
        </w:rPr>
        <w:t>. 101/2018 in materia di protezione delle persone fisiche con riguardo al trattamento dei dati personali;</w:t>
      </w:r>
    </w:p>
    <w:p w14:paraId="6F660F1B" w14:textId="77777777" w:rsidR="000421C5"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Richiamato il decreto del Ministro dell’Istruzione, dell’Università e della Ricerca del 9 marzo 2011 (Importo minimo assegni di ricerca – art. 22, legge 30 dicembre 2010, n. 240);</w:t>
      </w:r>
    </w:p>
    <w:p w14:paraId="395E73EC" w14:textId="77777777" w:rsidR="000421C5" w:rsidRPr="009175DC" w:rsidRDefault="000421C5" w:rsidP="000421C5">
      <w:pPr>
        <w:numPr>
          <w:ilvl w:val="0"/>
          <w:numId w:val="2"/>
        </w:numPr>
        <w:pBdr>
          <w:top w:val="nil"/>
          <w:left w:val="nil"/>
          <w:bottom w:val="nil"/>
          <w:right w:val="nil"/>
          <w:between w:val="nil"/>
        </w:pBdr>
        <w:suppressAutoHyphens/>
        <w:spacing w:before="120" w:after="120" w:line="240" w:lineRule="auto"/>
        <w:jc w:val="both"/>
        <w:rPr>
          <w:rFonts w:ascii="Calibri" w:eastAsia="Calibri" w:hAnsi="Calibri" w:cs="Calibri"/>
          <w:color w:val="000000"/>
        </w:rPr>
      </w:pPr>
      <w:r w:rsidRPr="009175DC">
        <w:rPr>
          <w:rFonts w:ascii="Calibri" w:eastAsia="Calibri" w:hAnsi="Calibri" w:cs="Calibri"/>
          <w:color w:val="000000"/>
        </w:rPr>
        <w:t>visto il decreto legge 30 aprile 2022, n.36 di “Ulteriori misure urgenti per l'attuazione del Piano nazionale di ripresa e resilienza (PNRR)” convertito con modificazioni dalla legge 29 giugno 2022, n. 79;</w:t>
      </w:r>
    </w:p>
    <w:p w14:paraId="7791FAF9" w14:textId="77777777" w:rsidR="000421C5" w:rsidRPr="00D92FFD" w:rsidRDefault="000421C5" w:rsidP="000421C5">
      <w:pPr>
        <w:pStyle w:val="Paragrafoelenco"/>
        <w:widowControl/>
        <w:numPr>
          <w:ilvl w:val="0"/>
          <w:numId w:val="2"/>
        </w:numPr>
        <w:suppressAutoHyphens w:val="0"/>
        <w:spacing w:before="120" w:after="120"/>
        <w:contextualSpacing w:val="0"/>
        <w:jc w:val="both"/>
        <w:rPr>
          <w:rFonts w:ascii="Calibri" w:hAnsi="Calibri" w:cs="Calibri"/>
          <w:sz w:val="22"/>
          <w:szCs w:val="22"/>
        </w:rPr>
      </w:pPr>
      <w:r w:rsidRPr="00A605D2">
        <w:rPr>
          <w:rFonts w:ascii="Calibri" w:hAnsi="Calibri" w:cs="Calibri"/>
          <w:sz w:val="22"/>
          <w:szCs w:val="22"/>
        </w:rPr>
        <w:t xml:space="preserve">considerato che i contratti sono finanziati dall’Unione europea – </w:t>
      </w:r>
      <w:proofErr w:type="spellStart"/>
      <w:r w:rsidRPr="00A605D2">
        <w:rPr>
          <w:rFonts w:ascii="Calibri" w:hAnsi="Calibri" w:cs="Calibri"/>
          <w:sz w:val="22"/>
          <w:szCs w:val="22"/>
        </w:rPr>
        <w:t>Next</w:t>
      </w:r>
      <w:proofErr w:type="spellEnd"/>
      <w:r w:rsidRPr="00A605D2">
        <w:rPr>
          <w:rFonts w:ascii="Calibri" w:hAnsi="Calibri" w:cs="Calibri"/>
          <w:sz w:val="22"/>
          <w:szCs w:val="22"/>
        </w:rPr>
        <w:t xml:space="preserve"> Generation EU, nell’ambito del Piano Nazionale di ripresa e Resilienza, Missione 4 Componente 2 Investimento </w:t>
      </w:r>
      <w:r w:rsidRPr="00C76014">
        <w:rPr>
          <w:rFonts w:ascii="Calibri" w:hAnsi="Calibri" w:cs="Calibri"/>
          <w:color w:val="FF0000"/>
          <w:sz w:val="22"/>
          <w:szCs w:val="22"/>
        </w:rPr>
        <w:t xml:space="preserve">……………. </w:t>
      </w:r>
      <w:r w:rsidRPr="00A605D2">
        <w:rPr>
          <w:rFonts w:ascii="Calibri" w:hAnsi="Calibri" w:cs="Calibri"/>
          <w:sz w:val="22"/>
          <w:szCs w:val="22"/>
        </w:rPr>
        <w:t>“</w:t>
      </w:r>
      <w:r w:rsidRPr="00C76014">
        <w:rPr>
          <w:rFonts w:ascii="Calibri" w:hAnsi="Calibri" w:cs="Calibri"/>
          <w:color w:val="FF0000"/>
          <w:sz w:val="22"/>
          <w:szCs w:val="22"/>
        </w:rPr>
        <w:t>……………………….</w:t>
      </w:r>
      <w:r w:rsidRPr="00A605D2">
        <w:rPr>
          <w:rFonts w:ascii="Calibri" w:hAnsi="Calibri" w:cs="Calibri"/>
          <w:sz w:val="22"/>
          <w:szCs w:val="22"/>
        </w:rPr>
        <w:t>" su al</w:t>
      </w:r>
      <w:r>
        <w:rPr>
          <w:rFonts w:ascii="Calibri" w:hAnsi="Calibri" w:cs="Calibri"/>
          <w:sz w:val="22"/>
          <w:szCs w:val="22"/>
        </w:rPr>
        <w:t xml:space="preserve">cune </w:t>
      </w:r>
      <w:proofErr w:type="spellStart"/>
      <w:r>
        <w:rPr>
          <w:rFonts w:ascii="Calibri" w:hAnsi="Calibri" w:cs="Calibri"/>
          <w:sz w:val="22"/>
          <w:szCs w:val="22"/>
        </w:rPr>
        <w:t>key</w:t>
      </w:r>
      <w:proofErr w:type="spellEnd"/>
      <w:r>
        <w:rPr>
          <w:rFonts w:ascii="Calibri" w:hAnsi="Calibri" w:cs="Calibri"/>
          <w:sz w:val="22"/>
          <w:szCs w:val="22"/>
        </w:rPr>
        <w:t xml:space="preserve"> </w:t>
      </w:r>
      <w:proofErr w:type="spellStart"/>
      <w:r>
        <w:rPr>
          <w:rFonts w:ascii="Calibri" w:hAnsi="Calibri" w:cs="Calibri"/>
          <w:sz w:val="22"/>
          <w:szCs w:val="22"/>
        </w:rPr>
        <w:t>enabling</w:t>
      </w:r>
      <w:proofErr w:type="spellEnd"/>
      <w:r>
        <w:rPr>
          <w:rFonts w:ascii="Calibri" w:hAnsi="Calibri" w:cs="Calibri"/>
          <w:sz w:val="22"/>
          <w:szCs w:val="22"/>
        </w:rPr>
        <w:t xml:space="preserve"> </w:t>
      </w:r>
      <w:proofErr w:type="spellStart"/>
      <w:r>
        <w:rPr>
          <w:rFonts w:ascii="Calibri" w:hAnsi="Calibri" w:cs="Calibri"/>
          <w:sz w:val="22"/>
          <w:szCs w:val="22"/>
        </w:rPr>
        <w:t>technologies</w:t>
      </w:r>
      <w:proofErr w:type="spellEnd"/>
      <w:r>
        <w:rPr>
          <w:rFonts w:ascii="Calibri" w:hAnsi="Calibri" w:cs="Calibri"/>
          <w:sz w:val="22"/>
          <w:szCs w:val="22"/>
        </w:rPr>
        <w:t>”</w:t>
      </w:r>
      <w:r w:rsidRPr="00D92FFD">
        <w:rPr>
          <w:rFonts w:ascii="Calibri" w:hAnsi="Calibri"/>
          <w:bCs/>
          <w:color w:val="222222"/>
          <w:sz w:val="22"/>
          <w:szCs w:val="22"/>
          <w:shd w:val="clear" w:color="auto" w:fill="FFFFFF"/>
        </w:rPr>
        <w:t>;</w:t>
      </w:r>
    </w:p>
    <w:p w14:paraId="36562548" w14:textId="77777777" w:rsidR="000421C5" w:rsidRPr="00D92FFD" w:rsidRDefault="000421C5" w:rsidP="000421C5">
      <w:pPr>
        <w:pStyle w:val="Paragrafoelenco"/>
        <w:widowControl/>
        <w:numPr>
          <w:ilvl w:val="0"/>
          <w:numId w:val="2"/>
        </w:numPr>
        <w:suppressAutoHyphens w:val="0"/>
        <w:spacing w:before="120" w:after="120"/>
        <w:contextualSpacing w:val="0"/>
        <w:jc w:val="both"/>
        <w:rPr>
          <w:rFonts w:ascii="Calibri" w:hAnsi="Calibri" w:cs="Calibri"/>
          <w:sz w:val="22"/>
          <w:szCs w:val="22"/>
        </w:rPr>
      </w:pPr>
      <w:r w:rsidRPr="00D92FFD">
        <w:rPr>
          <w:rFonts w:ascii="Calibri" w:hAnsi="Calibri" w:cs="Calibri"/>
          <w:sz w:val="22"/>
          <w:szCs w:val="22"/>
        </w:rPr>
        <w:t>visto il decreto di concessione del Ministero dell’Università e della Ricerca DD n.</w:t>
      </w:r>
      <w:r>
        <w:rPr>
          <w:rFonts w:ascii="Calibri" w:hAnsi="Calibri" w:cs="Calibri"/>
          <w:sz w:val="22"/>
          <w:szCs w:val="22"/>
        </w:rPr>
        <w:t xml:space="preserve"> </w:t>
      </w:r>
      <w:r w:rsidRPr="00C76014">
        <w:rPr>
          <w:rFonts w:ascii="Calibri" w:hAnsi="Calibri" w:cs="Calibri"/>
          <w:color w:val="FF0000"/>
          <w:sz w:val="22"/>
          <w:szCs w:val="22"/>
        </w:rPr>
        <w:t>……………….</w:t>
      </w:r>
      <w:r w:rsidRPr="00D92FFD">
        <w:rPr>
          <w:rFonts w:ascii="Calibri" w:hAnsi="Calibri" w:cs="Calibri"/>
          <w:sz w:val="22"/>
          <w:szCs w:val="22"/>
        </w:rPr>
        <w:t xml:space="preserve"> del </w:t>
      </w:r>
      <w:r w:rsidRPr="00C76014">
        <w:rPr>
          <w:rFonts w:ascii="Calibri" w:hAnsi="Calibri" w:cs="Calibri"/>
          <w:color w:val="FF0000"/>
          <w:sz w:val="22"/>
          <w:szCs w:val="22"/>
        </w:rPr>
        <w:t>…………………</w:t>
      </w:r>
      <w:r w:rsidRPr="00D92FFD">
        <w:rPr>
          <w:rFonts w:ascii="Calibri" w:hAnsi="Calibri" w:cs="Calibri"/>
          <w:sz w:val="22"/>
          <w:szCs w:val="22"/>
        </w:rPr>
        <w:t xml:space="preserve"> progetto di ricerca: </w:t>
      </w:r>
      <w:r>
        <w:rPr>
          <w:rFonts w:ascii="Calibri" w:hAnsi="Calibri" w:cs="Calibri"/>
          <w:color w:val="FF0000"/>
          <w:sz w:val="22"/>
          <w:szCs w:val="22"/>
        </w:rPr>
        <w:t>…………………………</w:t>
      </w:r>
      <w:r w:rsidRPr="00D92FFD">
        <w:rPr>
          <w:rFonts w:ascii="Calibri" w:hAnsi="Calibri" w:cs="Calibri"/>
          <w:sz w:val="22"/>
          <w:szCs w:val="22"/>
        </w:rPr>
        <w:t xml:space="preserve"> – </w:t>
      </w:r>
      <w:r w:rsidRPr="00C76014">
        <w:rPr>
          <w:rFonts w:ascii="Calibri" w:hAnsi="Calibri" w:cs="Calibri"/>
          <w:color w:val="FF0000"/>
          <w:sz w:val="22"/>
          <w:szCs w:val="22"/>
        </w:rPr>
        <w:t>……………..</w:t>
      </w:r>
      <w:r w:rsidRPr="00D92FFD">
        <w:rPr>
          <w:rFonts w:ascii="Calibri" w:hAnsi="Calibri" w:cs="Calibri"/>
          <w:sz w:val="22"/>
          <w:szCs w:val="22"/>
        </w:rPr>
        <w:t xml:space="preserve"> </w:t>
      </w:r>
      <w:proofErr w:type="spellStart"/>
      <w:r w:rsidRPr="00D92FFD">
        <w:rPr>
          <w:rFonts w:ascii="Calibri" w:hAnsi="Calibri" w:cs="Calibri"/>
          <w:sz w:val="22"/>
          <w:szCs w:val="22"/>
        </w:rPr>
        <w:t>Spoke</w:t>
      </w:r>
      <w:proofErr w:type="spellEnd"/>
      <w:r w:rsidRPr="00D92FFD">
        <w:rPr>
          <w:rFonts w:ascii="Calibri" w:hAnsi="Calibri" w:cs="Calibri"/>
          <w:sz w:val="22"/>
          <w:szCs w:val="22"/>
        </w:rPr>
        <w:t xml:space="preserve"> </w:t>
      </w:r>
      <w:r w:rsidRPr="00C76014">
        <w:rPr>
          <w:rFonts w:ascii="Calibri" w:hAnsi="Calibri" w:cs="Calibri"/>
          <w:color w:val="FF0000"/>
          <w:sz w:val="22"/>
          <w:szCs w:val="22"/>
        </w:rPr>
        <w:t>…………..</w:t>
      </w:r>
      <w:r w:rsidRPr="00D92FFD">
        <w:rPr>
          <w:rFonts w:ascii="Calibri" w:hAnsi="Calibri" w:cs="Calibri"/>
          <w:sz w:val="22"/>
          <w:szCs w:val="22"/>
        </w:rPr>
        <w:t xml:space="preserve"> –</w:t>
      </w:r>
      <w:r>
        <w:rPr>
          <w:rFonts w:ascii="Calibri" w:hAnsi="Calibri" w:cs="Calibri"/>
          <w:sz w:val="22"/>
          <w:szCs w:val="22"/>
        </w:rPr>
        <w:t xml:space="preserve"> </w:t>
      </w:r>
      <w:r w:rsidRPr="00D92FFD">
        <w:rPr>
          <w:rFonts w:ascii="Calibri" w:hAnsi="Calibri" w:cs="Calibri"/>
          <w:sz w:val="22"/>
          <w:szCs w:val="22"/>
        </w:rPr>
        <w:t xml:space="preserve">CUP di progetto </w:t>
      </w:r>
      <w:r w:rsidRPr="00C76014">
        <w:rPr>
          <w:rFonts w:ascii="Calibri" w:hAnsi="Calibri" w:cs="Calibri"/>
          <w:color w:val="FF0000"/>
          <w:sz w:val="22"/>
          <w:szCs w:val="22"/>
        </w:rPr>
        <w:t>……………..</w:t>
      </w:r>
      <w:r w:rsidRPr="00D92FFD">
        <w:rPr>
          <w:rFonts w:ascii="Calibri" w:hAnsi="Calibri" w:cs="Calibri"/>
          <w:sz w:val="22"/>
          <w:szCs w:val="22"/>
        </w:rPr>
        <w:t xml:space="preserve">; </w:t>
      </w:r>
    </w:p>
    <w:p w14:paraId="21E11AB1" w14:textId="77777777" w:rsidR="000421C5" w:rsidRPr="00D92FFD" w:rsidRDefault="000421C5" w:rsidP="000421C5">
      <w:pPr>
        <w:pStyle w:val="Paragrafoelenco"/>
        <w:widowControl/>
        <w:numPr>
          <w:ilvl w:val="0"/>
          <w:numId w:val="2"/>
        </w:numPr>
        <w:suppressAutoHyphens w:val="0"/>
        <w:spacing w:before="120" w:after="120"/>
        <w:contextualSpacing w:val="0"/>
        <w:jc w:val="both"/>
        <w:rPr>
          <w:rFonts w:ascii="Calibri" w:hAnsi="Calibri" w:cs="Calibri"/>
          <w:sz w:val="22"/>
          <w:szCs w:val="22"/>
        </w:rPr>
      </w:pPr>
      <w:r>
        <w:rPr>
          <w:rFonts w:ascii="Calibri" w:hAnsi="Calibri" w:cs="Calibri"/>
          <w:sz w:val="22"/>
          <w:szCs w:val="22"/>
        </w:rPr>
        <w:t>considerato che la/il</w:t>
      </w:r>
      <w:r w:rsidRPr="00E908A5">
        <w:rPr>
          <w:rFonts w:ascii="Calibri" w:hAnsi="Calibri" w:cs="Calibri"/>
          <w:sz w:val="22"/>
          <w:szCs w:val="22"/>
        </w:rPr>
        <w:t xml:space="preserve"> </w:t>
      </w:r>
      <w:r>
        <w:rPr>
          <w:rFonts w:ascii="Calibri" w:hAnsi="Calibri" w:cs="Calibri"/>
          <w:sz w:val="22"/>
          <w:szCs w:val="22"/>
        </w:rPr>
        <w:t>p</w:t>
      </w:r>
      <w:r w:rsidRPr="00E908A5">
        <w:rPr>
          <w:rFonts w:ascii="Calibri" w:hAnsi="Calibri" w:cs="Calibri"/>
          <w:sz w:val="22"/>
          <w:szCs w:val="22"/>
        </w:rPr>
        <w:t>rof.</w:t>
      </w:r>
      <w:r>
        <w:rPr>
          <w:rFonts w:ascii="Calibri" w:hAnsi="Calibri" w:cs="Calibri"/>
          <w:sz w:val="22"/>
          <w:szCs w:val="22"/>
        </w:rPr>
        <w:t xml:space="preserve">ssa/prof. </w:t>
      </w:r>
      <w:r>
        <w:rPr>
          <w:rFonts w:ascii="Calibri" w:hAnsi="Calibri" w:cs="Calibri"/>
          <w:color w:val="FF0000"/>
          <w:sz w:val="22"/>
          <w:szCs w:val="22"/>
        </w:rPr>
        <w:t>……………</w:t>
      </w:r>
      <w:r w:rsidRPr="00E908A5">
        <w:rPr>
          <w:rFonts w:ascii="Calibri" w:hAnsi="Calibri" w:cs="Calibri"/>
          <w:sz w:val="22"/>
          <w:szCs w:val="22"/>
        </w:rPr>
        <w:t xml:space="preserve"> partecipa al progetto di ricerca “</w:t>
      </w:r>
      <w:r w:rsidRPr="00C76014">
        <w:rPr>
          <w:rFonts w:ascii="Calibri" w:hAnsi="Calibri" w:cs="Calibri"/>
          <w:color w:val="FF0000"/>
          <w:sz w:val="22"/>
          <w:szCs w:val="22"/>
        </w:rPr>
        <w:t>……………………..</w:t>
      </w:r>
      <w:r w:rsidRPr="00D92FFD">
        <w:rPr>
          <w:rFonts w:ascii="Calibri" w:hAnsi="Calibri" w:cs="Calibri"/>
          <w:sz w:val="22"/>
          <w:szCs w:val="22"/>
        </w:rPr>
        <w:t>” ammesso a finanziamento PNRR al quale l’Università di Siena aderisce in qua</w:t>
      </w:r>
      <w:r>
        <w:rPr>
          <w:rFonts w:ascii="Calibri" w:hAnsi="Calibri" w:cs="Calibri"/>
          <w:sz w:val="22"/>
          <w:szCs w:val="22"/>
        </w:rPr>
        <w:t xml:space="preserve">lità di </w:t>
      </w:r>
      <w:r>
        <w:rPr>
          <w:rFonts w:ascii="Calibri" w:hAnsi="Calibri" w:cs="Calibri"/>
          <w:color w:val="FF0000"/>
          <w:sz w:val="22"/>
          <w:szCs w:val="22"/>
        </w:rPr>
        <w:t>………………..</w:t>
      </w:r>
      <w:r>
        <w:rPr>
          <w:rFonts w:ascii="Calibri" w:hAnsi="Calibri" w:cs="Calibri"/>
          <w:sz w:val="22"/>
          <w:szCs w:val="22"/>
        </w:rPr>
        <w:t xml:space="preserve"> allo </w:t>
      </w:r>
      <w:proofErr w:type="spellStart"/>
      <w:r>
        <w:rPr>
          <w:rFonts w:ascii="Calibri" w:hAnsi="Calibri" w:cs="Calibri"/>
          <w:sz w:val="22"/>
          <w:szCs w:val="22"/>
        </w:rPr>
        <w:t>Spoke</w:t>
      </w:r>
      <w:proofErr w:type="spellEnd"/>
      <w:r>
        <w:rPr>
          <w:rFonts w:ascii="Calibri" w:hAnsi="Calibri" w:cs="Calibri"/>
          <w:sz w:val="22"/>
          <w:szCs w:val="22"/>
        </w:rPr>
        <w:t xml:space="preserve"> </w:t>
      </w:r>
      <w:r w:rsidRPr="00D92FFD">
        <w:rPr>
          <w:rFonts w:ascii="Calibri" w:hAnsi="Calibri" w:cs="Calibri"/>
          <w:sz w:val="22"/>
          <w:szCs w:val="22"/>
        </w:rPr>
        <w:t>n</w:t>
      </w:r>
      <w:r>
        <w:rPr>
          <w:rFonts w:ascii="Calibri" w:hAnsi="Calibri" w:cs="Calibri"/>
          <w:sz w:val="22"/>
          <w:szCs w:val="22"/>
        </w:rPr>
        <w:t>…</w:t>
      </w:r>
      <w:r>
        <w:rPr>
          <w:rFonts w:ascii="Calibri" w:hAnsi="Calibri" w:cs="Calibri"/>
          <w:color w:val="FF0000"/>
          <w:sz w:val="22"/>
          <w:szCs w:val="22"/>
        </w:rPr>
        <w:t>…………</w:t>
      </w:r>
      <w:r w:rsidRPr="00D92FFD">
        <w:rPr>
          <w:rFonts w:ascii="Calibri" w:hAnsi="Calibri" w:cs="Calibri"/>
          <w:sz w:val="22"/>
          <w:szCs w:val="22"/>
        </w:rPr>
        <w:t xml:space="preserve">; </w:t>
      </w:r>
    </w:p>
    <w:p w14:paraId="53C9C27B"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Vista </w:t>
      </w:r>
      <w:r w:rsidRPr="00F44791">
        <w:rPr>
          <w:rFonts w:ascii="Calibri" w:eastAsia="Optima" w:hAnsi="Calibri" w:cs="Calibri"/>
          <w:kern w:val="1"/>
          <w:sz w:val="22"/>
          <w:szCs w:val="22"/>
          <w:lang w:bidi="it-IT"/>
        </w:rPr>
        <w:t>la delibera di Consiglio di Dipartimento della seduta</w:t>
      </w:r>
      <w:r>
        <w:rPr>
          <w:rFonts w:ascii="Calibri" w:eastAsia="Optima" w:hAnsi="Calibri" w:cs="Calibri"/>
          <w:kern w:val="1"/>
          <w:sz w:val="22"/>
          <w:szCs w:val="22"/>
          <w:lang w:bidi="it-IT"/>
        </w:rPr>
        <w:t xml:space="preserve"> del </w:t>
      </w:r>
      <w:r>
        <w:rPr>
          <w:rFonts w:ascii="Calibri" w:eastAsia="Optima" w:hAnsi="Calibri" w:cs="Calibri"/>
          <w:color w:val="FF0000"/>
          <w:kern w:val="1"/>
          <w:sz w:val="22"/>
          <w:szCs w:val="22"/>
          <w:lang w:bidi="it-IT"/>
        </w:rPr>
        <w:t>…………………….</w:t>
      </w:r>
      <w:r>
        <w:rPr>
          <w:rFonts w:ascii="Calibri" w:eastAsia="Optima" w:hAnsi="Calibri" w:cs="Calibri"/>
          <w:kern w:val="1"/>
          <w:sz w:val="22"/>
          <w:szCs w:val="22"/>
          <w:lang w:bidi="it-IT"/>
        </w:rPr>
        <w:t xml:space="preserve"> </w:t>
      </w:r>
      <w:proofErr w:type="spellStart"/>
      <w:r>
        <w:rPr>
          <w:rFonts w:ascii="Calibri" w:eastAsia="Optima" w:hAnsi="Calibri" w:cs="Calibri"/>
          <w:kern w:val="1"/>
          <w:sz w:val="22"/>
          <w:szCs w:val="22"/>
          <w:lang w:bidi="it-IT"/>
        </w:rPr>
        <w:t>prot</w:t>
      </w:r>
      <w:proofErr w:type="spellEnd"/>
      <w:r>
        <w:rPr>
          <w:rFonts w:ascii="Calibri" w:eastAsia="Optima" w:hAnsi="Calibri" w:cs="Calibri"/>
          <w:kern w:val="1"/>
          <w:sz w:val="22"/>
          <w:szCs w:val="22"/>
          <w:lang w:bidi="it-IT"/>
        </w:rPr>
        <w:t xml:space="preserve">. </w:t>
      </w:r>
      <w:r>
        <w:rPr>
          <w:rFonts w:ascii="Calibri" w:eastAsia="Optima" w:hAnsi="Calibri" w:cs="Calibri"/>
          <w:color w:val="FF0000"/>
          <w:kern w:val="1"/>
          <w:sz w:val="22"/>
          <w:szCs w:val="22"/>
          <w:lang w:bidi="it-IT"/>
        </w:rPr>
        <w:t>……………</w:t>
      </w:r>
      <w:r>
        <w:rPr>
          <w:rFonts w:ascii="Calibri" w:eastAsia="Optima" w:hAnsi="Calibri" w:cs="Calibri"/>
          <w:kern w:val="1"/>
          <w:sz w:val="22"/>
          <w:szCs w:val="22"/>
          <w:lang w:bidi="it-IT"/>
        </w:rPr>
        <w:t xml:space="preserve"> del </w:t>
      </w:r>
      <w:r>
        <w:rPr>
          <w:rFonts w:ascii="Calibri" w:eastAsia="Optima" w:hAnsi="Calibri" w:cs="Calibri"/>
          <w:color w:val="FF0000"/>
          <w:kern w:val="1"/>
          <w:sz w:val="22"/>
          <w:szCs w:val="22"/>
          <w:lang w:bidi="it-IT"/>
        </w:rPr>
        <w:t>………………….</w:t>
      </w:r>
      <w:r w:rsidRPr="00F44791">
        <w:rPr>
          <w:rFonts w:ascii="Calibri" w:eastAsia="Optima" w:hAnsi="Calibri" w:cs="Calibri"/>
          <w:kern w:val="1"/>
          <w:sz w:val="22"/>
          <w:szCs w:val="22"/>
          <w:lang w:bidi="it-IT"/>
        </w:rPr>
        <w:t xml:space="preserve"> </w:t>
      </w:r>
      <w:r>
        <w:rPr>
          <w:rFonts w:ascii="Calibri" w:eastAsia="Optima" w:hAnsi="Calibri" w:cs="Calibri"/>
          <w:kern w:val="1"/>
          <w:sz w:val="22"/>
          <w:szCs w:val="22"/>
          <w:lang w:bidi="it-IT"/>
        </w:rPr>
        <w:t xml:space="preserve">avente ad oggetto </w:t>
      </w:r>
      <w:r w:rsidRPr="00F44791">
        <w:rPr>
          <w:rFonts w:ascii="Calibri" w:eastAsia="Optima" w:hAnsi="Calibri" w:cs="Calibri"/>
          <w:kern w:val="1"/>
          <w:sz w:val="22"/>
          <w:szCs w:val="22"/>
          <w:lang w:bidi="it-IT"/>
        </w:rPr>
        <w:t xml:space="preserve">l’approvazione dell’attivazione dell’assegno di ricerca in oggetto e </w:t>
      </w:r>
      <w:r>
        <w:rPr>
          <w:rFonts w:ascii="Calibri" w:eastAsia="Optima" w:hAnsi="Calibri" w:cs="Calibri"/>
          <w:kern w:val="1"/>
          <w:sz w:val="22"/>
          <w:szCs w:val="22"/>
          <w:lang w:bidi="it-IT"/>
        </w:rPr>
        <w:t>l’autorizzazione al</w:t>
      </w:r>
      <w:r w:rsidRPr="00F44791">
        <w:rPr>
          <w:rFonts w:ascii="Calibri" w:eastAsia="Optima" w:hAnsi="Calibri" w:cs="Calibri"/>
          <w:kern w:val="1"/>
          <w:sz w:val="22"/>
          <w:szCs w:val="22"/>
          <w:lang w:bidi="it-IT"/>
        </w:rPr>
        <w:t xml:space="preserve">l’emissione del </w:t>
      </w:r>
      <w:r>
        <w:rPr>
          <w:rFonts w:ascii="Calibri" w:eastAsia="Optima" w:hAnsi="Calibri" w:cs="Calibri"/>
          <w:kern w:val="1"/>
          <w:sz w:val="22"/>
          <w:szCs w:val="22"/>
          <w:lang w:bidi="it-IT"/>
        </w:rPr>
        <w:t xml:space="preserve">relativo </w:t>
      </w:r>
      <w:r w:rsidRPr="00F44791">
        <w:rPr>
          <w:rFonts w:ascii="Calibri" w:eastAsia="Optima" w:hAnsi="Calibri" w:cs="Calibri"/>
          <w:kern w:val="1"/>
          <w:sz w:val="22"/>
          <w:szCs w:val="22"/>
          <w:lang w:bidi="it-IT"/>
        </w:rPr>
        <w:t>bando</w:t>
      </w:r>
      <w:r>
        <w:rPr>
          <w:rFonts w:ascii="Calibri" w:eastAsia="Optima" w:hAnsi="Calibri" w:cs="Calibri"/>
          <w:kern w:val="1"/>
          <w:sz w:val="22"/>
          <w:szCs w:val="22"/>
          <w:lang w:bidi="it-IT"/>
        </w:rPr>
        <w:t>;</w:t>
      </w:r>
    </w:p>
    <w:p w14:paraId="7E36BBC7" w14:textId="77777777" w:rsidR="000421C5" w:rsidRPr="00570FEA" w:rsidRDefault="000421C5" w:rsidP="000421C5">
      <w:pPr>
        <w:pStyle w:val="western"/>
        <w:numPr>
          <w:ilvl w:val="0"/>
          <w:numId w:val="2"/>
        </w:numPr>
        <w:spacing w:before="0" w:beforeAutospacing="0" w:after="120"/>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t xml:space="preserve">Acquista da parte </w:t>
      </w:r>
      <w:r>
        <w:rPr>
          <w:rFonts w:ascii="Calibri" w:eastAsia="Optima" w:hAnsi="Calibri" w:cs="Calibri"/>
          <w:kern w:val="1"/>
          <w:sz w:val="22"/>
          <w:szCs w:val="22"/>
          <w:lang w:bidi="it-IT"/>
        </w:rPr>
        <w:t>della/</w:t>
      </w:r>
      <w:r w:rsidRPr="00570FEA">
        <w:rPr>
          <w:rFonts w:ascii="Calibri" w:eastAsia="Optima" w:hAnsi="Calibri" w:cs="Calibri"/>
          <w:kern w:val="1"/>
          <w:sz w:val="22"/>
          <w:szCs w:val="22"/>
          <w:lang w:bidi="it-IT"/>
        </w:rPr>
        <w:t>del</w:t>
      </w:r>
      <w:r>
        <w:rPr>
          <w:rFonts w:ascii="Calibri" w:eastAsia="Optima" w:hAnsi="Calibri" w:cs="Calibri"/>
          <w:kern w:val="1"/>
          <w:sz w:val="22"/>
          <w:szCs w:val="22"/>
          <w:lang w:bidi="it-IT"/>
        </w:rPr>
        <w:t xml:space="preserve"> </w:t>
      </w:r>
      <w:r w:rsidRPr="00570FEA">
        <w:rPr>
          <w:rFonts w:ascii="Calibri" w:eastAsia="Optima" w:hAnsi="Calibri" w:cs="Calibri"/>
          <w:kern w:val="1"/>
          <w:sz w:val="22"/>
          <w:szCs w:val="22"/>
          <w:lang w:bidi="it-IT"/>
        </w:rPr>
        <w:t>responsabile scientific</w:t>
      </w:r>
      <w:r>
        <w:rPr>
          <w:rFonts w:ascii="Calibri" w:eastAsia="Optima" w:hAnsi="Calibri" w:cs="Calibri"/>
          <w:kern w:val="1"/>
          <w:sz w:val="22"/>
          <w:szCs w:val="22"/>
          <w:lang w:bidi="it-IT"/>
        </w:rPr>
        <w:t>a/</w:t>
      </w:r>
      <w:r w:rsidRPr="00570FEA">
        <w:rPr>
          <w:rFonts w:ascii="Calibri" w:eastAsia="Optima" w:hAnsi="Calibri" w:cs="Calibri"/>
          <w:kern w:val="1"/>
          <w:sz w:val="22"/>
          <w:szCs w:val="22"/>
          <w:lang w:bidi="it-IT"/>
        </w:rPr>
        <w:t xml:space="preserve">o la scheda relativa all’assegno e allegata al presente bando </w:t>
      </w:r>
    </w:p>
    <w:p w14:paraId="14CEABFE" w14:textId="77777777" w:rsidR="000421C5" w:rsidRPr="00570FEA" w:rsidRDefault="000421C5" w:rsidP="000421C5">
      <w:pPr>
        <w:pStyle w:val="WW-Predefinito"/>
        <w:spacing w:after="120"/>
        <w:jc w:val="center"/>
        <w:rPr>
          <w:rFonts w:ascii="Calibri" w:eastAsia="Optima" w:hAnsi="Calibri" w:cs="Calibri"/>
          <w:sz w:val="22"/>
          <w:szCs w:val="22"/>
        </w:rPr>
      </w:pPr>
      <w:r w:rsidRPr="00570FEA">
        <w:rPr>
          <w:rFonts w:ascii="Calibri" w:eastAsia="Optima" w:hAnsi="Calibri" w:cs="Calibri"/>
          <w:sz w:val="22"/>
          <w:szCs w:val="22"/>
        </w:rPr>
        <w:t>DISPONE</w:t>
      </w:r>
    </w:p>
    <w:p w14:paraId="57A8FBED" w14:textId="77777777" w:rsidR="000421C5" w:rsidRPr="00570FEA" w:rsidRDefault="000421C5" w:rsidP="000421C5">
      <w:pPr>
        <w:pStyle w:val="western"/>
        <w:spacing w:before="240" w:beforeAutospacing="0" w:after="120"/>
        <w:jc w:val="center"/>
        <w:rPr>
          <w:rFonts w:ascii="Calibri" w:hAnsi="Calibri" w:cs="Calibri"/>
          <w:sz w:val="22"/>
          <w:szCs w:val="22"/>
          <w:u w:val="single"/>
        </w:rPr>
      </w:pPr>
      <w:r w:rsidRPr="00570FEA">
        <w:rPr>
          <w:rFonts w:ascii="Calibri" w:hAnsi="Calibri" w:cs="Calibri"/>
          <w:sz w:val="22"/>
          <w:szCs w:val="22"/>
          <w:u w:val="single"/>
        </w:rPr>
        <w:t>Art. 1 - OGGETTO DEL BANDO</w:t>
      </w:r>
    </w:p>
    <w:p w14:paraId="08D585F9" w14:textId="77777777" w:rsidR="000421C5" w:rsidRPr="00292C8A" w:rsidRDefault="000421C5" w:rsidP="000421C5">
      <w:pPr>
        <w:pStyle w:val="western"/>
        <w:spacing w:before="0" w:beforeAutospacing="0" w:after="120"/>
        <w:ind w:left="227"/>
        <w:jc w:val="both"/>
        <w:rPr>
          <w:rFonts w:ascii="Calibri" w:eastAsia="Optima" w:hAnsi="Calibri" w:cs="Calibri"/>
          <w:kern w:val="1"/>
          <w:sz w:val="22"/>
          <w:szCs w:val="22"/>
          <w:lang w:bidi="it-IT"/>
        </w:rPr>
      </w:pPr>
      <w:r w:rsidRPr="00292C8A">
        <w:rPr>
          <w:rFonts w:ascii="Calibri" w:eastAsia="Optima" w:hAnsi="Calibri" w:cs="Calibri"/>
          <w:kern w:val="1"/>
          <w:sz w:val="22"/>
          <w:szCs w:val="22"/>
          <w:lang w:bidi="it-IT"/>
        </w:rPr>
        <w:t xml:space="preserve">È indetta una selezione pubblica per titoli e colloquio per il conferimento di n.1 (uno) assegno di ricerca – lettera b) di durata </w:t>
      </w:r>
      <w:r>
        <w:rPr>
          <w:rFonts w:ascii="Calibri" w:eastAsia="Optima" w:hAnsi="Calibri" w:cs="Calibri"/>
          <w:color w:val="FF0000"/>
          <w:kern w:val="1"/>
          <w:sz w:val="22"/>
          <w:szCs w:val="22"/>
          <w:lang w:bidi="it-IT"/>
        </w:rPr>
        <w:t>………………. (mesi……….)</w:t>
      </w:r>
      <w:r w:rsidRPr="00292C8A">
        <w:rPr>
          <w:rFonts w:ascii="Calibri" w:eastAsia="Optima" w:hAnsi="Calibri" w:cs="Calibri"/>
          <w:kern w:val="1"/>
          <w:sz w:val="22"/>
          <w:szCs w:val="22"/>
          <w:lang w:bidi="it-IT"/>
        </w:rPr>
        <w:t xml:space="preserve">, </w:t>
      </w:r>
      <w:r w:rsidRPr="00292C8A">
        <w:rPr>
          <w:rFonts w:ascii="Calibri" w:hAnsi="Calibri" w:cs="Calibri"/>
          <w:bCs/>
          <w:sz w:val="22"/>
          <w:szCs w:val="22"/>
        </w:rPr>
        <w:t xml:space="preserve">SSD </w:t>
      </w:r>
      <w:r>
        <w:rPr>
          <w:rFonts w:ascii="Calibri" w:hAnsi="Calibri" w:cs="Calibri"/>
          <w:bCs/>
          <w:color w:val="FF0000"/>
          <w:sz w:val="22"/>
          <w:szCs w:val="22"/>
        </w:rPr>
        <w:t>……………</w:t>
      </w:r>
      <w:r w:rsidRPr="00292C8A">
        <w:rPr>
          <w:rFonts w:ascii="Calibri" w:eastAsia="Optima" w:hAnsi="Calibri" w:cs="Calibri"/>
          <w:kern w:val="1"/>
          <w:sz w:val="22"/>
          <w:szCs w:val="22"/>
          <w:lang w:bidi="it-IT"/>
        </w:rPr>
        <w:t xml:space="preserve"> – dal titolo: “</w:t>
      </w:r>
      <w:r>
        <w:rPr>
          <w:rFonts w:ascii="Calibri" w:eastAsia="Calibri" w:hAnsi="Calibri" w:cs="Calibri"/>
          <w:i/>
          <w:color w:val="FF0000"/>
          <w:sz w:val="22"/>
          <w:szCs w:val="22"/>
        </w:rPr>
        <w:t>…………………….</w:t>
      </w:r>
      <w:r w:rsidRPr="00292C8A">
        <w:rPr>
          <w:rFonts w:ascii="Calibri" w:eastAsia="Calibri" w:hAnsi="Calibri" w:cs="Calibri"/>
          <w:i/>
          <w:sz w:val="22"/>
          <w:szCs w:val="22"/>
        </w:rPr>
        <w:t>”</w:t>
      </w:r>
      <w:r w:rsidRPr="00292C8A">
        <w:rPr>
          <w:rFonts w:ascii="Calibri" w:hAnsi="Calibri" w:cs="Calibri"/>
          <w:kern w:val="2"/>
          <w:sz w:val="22"/>
          <w:szCs w:val="22"/>
          <w:lang w:bidi="it-IT"/>
        </w:rPr>
        <w:t xml:space="preserve">, </w:t>
      </w:r>
      <w:r w:rsidRPr="00292C8A">
        <w:rPr>
          <w:rFonts w:ascii="Calibri" w:eastAsia="Calibri" w:hAnsi="Calibri" w:cs="Calibri"/>
          <w:sz w:val="22"/>
          <w:szCs w:val="22"/>
        </w:rPr>
        <w:t xml:space="preserve">FINANZIAMENTO PNRR </w:t>
      </w:r>
      <w:r w:rsidRPr="00292C8A">
        <w:rPr>
          <w:rFonts w:ascii="Calibri" w:hAnsi="Calibri" w:cs="Calibri"/>
          <w:sz w:val="22"/>
          <w:szCs w:val="22"/>
        </w:rPr>
        <w:t>– DD N.</w:t>
      </w:r>
      <w:r>
        <w:rPr>
          <w:rFonts w:ascii="Calibri" w:hAnsi="Calibri" w:cs="Calibri"/>
          <w:sz w:val="22"/>
          <w:szCs w:val="22"/>
        </w:rPr>
        <w:t xml:space="preserve"> </w:t>
      </w:r>
      <w:r>
        <w:rPr>
          <w:rFonts w:ascii="Calibri" w:hAnsi="Calibri" w:cs="Calibri"/>
          <w:color w:val="FF0000"/>
          <w:sz w:val="22"/>
          <w:szCs w:val="22"/>
        </w:rPr>
        <w:t>…………..</w:t>
      </w:r>
      <w:r w:rsidRPr="00292C8A">
        <w:rPr>
          <w:rFonts w:ascii="Calibri" w:hAnsi="Calibri" w:cs="Calibri"/>
          <w:sz w:val="22"/>
          <w:szCs w:val="22"/>
        </w:rPr>
        <w:t xml:space="preserve">DEL </w:t>
      </w:r>
      <w:r>
        <w:rPr>
          <w:rFonts w:ascii="Calibri" w:hAnsi="Calibri" w:cs="Calibri"/>
          <w:color w:val="FF0000"/>
          <w:sz w:val="22"/>
          <w:szCs w:val="22"/>
        </w:rPr>
        <w:t>……………</w:t>
      </w:r>
      <w:r w:rsidRPr="00292C8A">
        <w:rPr>
          <w:rFonts w:ascii="Calibri" w:hAnsi="Calibri" w:cs="Calibri"/>
          <w:sz w:val="22"/>
          <w:szCs w:val="22"/>
        </w:rPr>
        <w:t xml:space="preserve"> - PROGETTO DI RICERCA: </w:t>
      </w:r>
      <w:r>
        <w:rPr>
          <w:rFonts w:ascii="Calibri" w:hAnsi="Calibri" w:cs="Calibri"/>
          <w:color w:val="FF0000"/>
          <w:sz w:val="22"/>
          <w:szCs w:val="22"/>
        </w:rPr>
        <w:t>…………………….</w:t>
      </w:r>
      <w:r w:rsidRPr="00292C8A">
        <w:rPr>
          <w:rFonts w:ascii="Calibri" w:hAnsi="Calibri" w:cs="Calibri"/>
          <w:sz w:val="22"/>
          <w:szCs w:val="22"/>
        </w:rPr>
        <w:t xml:space="preserve">SPOKE </w:t>
      </w:r>
      <w:r>
        <w:rPr>
          <w:rFonts w:ascii="Calibri" w:hAnsi="Calibri" w:cs="Calibri"/>
          <w:color w:val="FF0000"/>
          <w:sz w:val="22"/>
          <w:szCs w:val="22"/>
        </w:rPr>
        <w:t>………….</w:t>
      </w:r>
      <w:r w:rsidRPr="00292C8A">
        <w:rPr>
          <w:rFonts w:ascii="Calibri" w:hAnsi="Calibri" w:cs="Calibri"/>
          <w:sz w:val="22"/>
          <w:szCs w:val="22"/>
        </w:rPr>
        <w:t xml:space="preserve"> – CUP DI PROGETTO </w:t>
      </w:r>
      <w:r>
        <w:rPr>
          <w:rFonts w:ascii="Calibri" w:hAnsi="Calibri" w:cs="Calibri"/>
          <w:color w:val="FF0000"/>
          <w:sz w:val="22"/>
          <w:szCs w:val="22"/>
        </w:rPr>
        <w:t>…………………</w:t>
      </w:r>
      <w:r w:rsidRPr="00292C8A">
        <w:rPr>
          <w:rFonts w:ascii="Calibri" w:hAnsi="Calibri" w:cs="Calibri"/>
          <w:b/>
          <w:sz w:val="22"/>
          <w:szCs w:val="22"/>
          <w:shd w:val="clear" w:color="auto" w:fill="FFFFFF"/>
        </w:rPr>
        <w:t xml:space="preserve"> </w:t>
      </w:r>
      <w:r w:rsidRPr="00292C8A">
        <w:rPr>
          <w:rFonts w:ascii="Calibri" w:eastAsia="Optima" w:hAnsi="Calibri" w:cs="Calibri"/>
          <w:kern w:val="1"/>
          <w:sz w:val="22"/>
          <w:szCs w:val="22"/>
          <w:lang w:bidi="it-IT"/>
        </w:rPr>
        <w:t>- Responsabile Scientifico: Prof.</w:t>
      </w:r>
      <w:r>
        <w:rPr>
          <w:rFonts w:ascii="Calibri" w:eastAsia="Optima" w:hAnsi="Calibri" w:cs="Calibri"/>
          <w:kern w:val="1"/>
          <w:sz w:val="22"/>
          <w:szCs w:val="22"/>
          <w:lang w:bidi="it-IT"/>
        </w:rPr>
        <w:t>ssa/Prof.</w:t>
      </w:r>
      <w:r w:rsidRPr="00292C8A">
        <w:rPr>
          <w:rFonts w:ascii="Calibri" w:eastAsia="Optima" w:hAnsi="Calibri" w:cs="Calibri"/>
          <w:kern w:val="1"/>
          <w:sz w:val="22"/>
          <w:szCs w:val="22"/>
          <w:lang w:bidi="it-IT"/>
        </w:rPr>
        <w:t xml:space="preserve"> </w:t>
      </w:r>
      <w:r>
        <w:rPr>
          <w:rFonts w:ascii="Calibri" w:eastAsia="Optima" w:hAnsi="Calibri" w:cs="Calibri"/>
          <w:color w:val="FF0000"/>
          <w:kern w:val="1"/>
          <w:sz w:val="22"/>
          <w:szCs w:val="22"/>
          <w:lang w:bidi="it-IT"/>
        </w:rPr>
        <w:t>…………..</w:t>
      </w:r>
    </w:p>
    <w:p w14:paraId="028150E4" w14:textId="77777777" w:rsidR="000421C5" w:rsidRPr="00570FEA" w:rsidRDefault="000421C5" w:rsidP="000421C5">
      <w:pPr>
        <w:pStyle w:val="western"/>
        <w:spacing w:before="0" w:beforeAutospacing="0" w:after="120"/>
        <w:ind w:left="227"/>
        <w:jc w:val="both"/>
        <w:rPr>
          <w:rFonts w:ascii="Calibri" w:eastAsia="Optima" w:hAnsi="Calibri" w:cs="Calibri"/>
          <w:kern w:val="1"/>
          <w:sz w:val="22"/>
          <w:szCs w:val="22"/>
          <w:lang w:bidi="it-IT"/>
        </w:rPr>
      </w:pPr>
      <w:r w:rsidRPr="00570FEA">
        <w:rPr>
          <w:rFonts w:ascii="Calibri" w:eastAsia="Optima" w:hAnsi="Calibri" w:cs="Calibri"/>
          <w:kern w:val="1"/>
          <w:sz w:val="22"/>
          <w:szCs w:val="22"/>
          <w:lang w:bidi="it-IT"/>
        </w:rPr>
        <w:lastRenderedPageBreak/>
        <w:t>Le attività da svolgere nell’ambito dell’assegno di ricerca e eventuali ulteriori requisiti oltre a quelli previsti nel successivo art. 2 sono indicati nella scheda (allegato A), che costituisce parte integrante del presente provvedimento.</w:t>
      </w:r>
    </w:p>
    <w:p w14:paraId="3608ED7B"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2 - REQUISITI PER L’AMMISSIONE</w:t>
      </w:r>
    </w:p>
    <w:p w14:paraId="0F8B5970" w14:textId="77777777" w:rsidR="000421C5" w:rsidRPr="00570FEA" w:rsidRDefault="000421C5" w:rsidP="000421C5">
      <w:pPr>
        <w:pStyle w:val="Paragrafoelenco"/>
        <w:numPr>
          <w:ilvl w:val="0"/>
          <w:numId w:val="4"/>
        </w:numPr>
        <w:tabs>
          <w:tab w:val="left" w:pos="474"/>
        </w:tabs>
        <w:suppressAutoHyphens w:val="0"/>
        <w:autoSpaceDE w:val="0"/>
        <w:autoSpaceDN w:val="0"/>
        <w:spacing w:before="180" w:line="242" w:lineRule="auto"/>
        <w:ind w:right="109"/>
        <w:contextualSpacing w:val="0"/>
        <w:jc w:val="both"/>
        <w:rPr>
          <w:rFonts w:ascii="Calibri" w:hAnsi="Calibri" w:cs="Calibri"/>
          <w:sz w:val="22"/>
          <w:szCs w:val="22"/>
        </w:rPr>
      </w:pPr>
      <w:r w:rsidRPr="00570FEA">
        <w:rPr>
          <w:rFonts w:ascii="Calibri" w:hAnsi="Calibri" w:cs="Calibri"/>
          <w:sz w:val="22"/>
          <w:szCs w:val="22"/>
        </w:rPr>
        <w:t>Nel rispetto delle priorità trasversali della parità di genere e delle pari opportunità, possono partecipare</w:t>
      </w:r>
      <w:r w:rsidRPr="00570FEA">
        <w:rPr>
          <w:rFonts w:ascii="Calibri" w:hAnsi="Calibri" w:cs="Calibri"/>
          <w:spacing w:val="-47"/>
          <w:sz w:val="22"/>
          <w:szCs w:val="22"/>
        </w:rPr>
        <w:t xml:space="preserve"> </w:t>
      </w:r>
      <w:r w:rsidRPr="00570FEA">
        <w:rPr>
          <w:rFonts w:ascii="Calibri" w:hAnsi="Calibri" w:cs="Calibri"/>
          <w:sz w:val="22"/>
          <w:szCs w:val="22"/>
        </w:rPr>
        <w:t>a questa selezione tutti i cittadini dei Paesi appartenenti all’Unione Europea e non, che alla data di</w:t>
      </w:r>
      <w:r w:rsidRPr="00570FEA">
        <w:rPr>
          <w:rFonts w:ascii="Calibri" w:hAnsi="Calibri" w:cs="Calibri"/>
          <w:spacing w:val="1"/>
          <w:sz w:val="22"/>
          <w:szCs w:val="22"/>
        </w:rPr>
        <w:t xml:space="preserve"> </w:t>
      </w:r>
      <w:r w:rsidRPr="00570FEA">
        <w:rPr>
          <w:rFonts w:ascii="Calibri" w:hAnsi="Calibri" w:cs="Calibri"/>
          <w:sz w:val="22"/>
          <w:szCs w:val="22"/>
        </w:rPr>
        <w:t>presentazione della domanda:</w:t>
      </w:r>
    </w:p>
    <w:p w14:paraId="6FF2C852" w14:textId="77777777" w:rsidR="000421C5" w:rsidRPr="00570FEA" w:rsidRDefault="000421C5" w:rsidP="000421C5">
      <w:pPr>
        <w:pStyle w:val="Paragrafoelenco"/>
        <w:numPr>
          <w:ilvl w:val="1"/>
          <w:numId w:val="4"/>
        </w:numPr>
        <w:tabs>
          <w:tab w:val="left" w:pos="834"/>
        </w:tabs>
        <w:suppressAutoHyphens w:val="0"/>
        <w:autoSpaceDE w:val="0"/>
        <w:autoSpaceDN w:val="0"/>
        <w:spacing w:before="72"/>
        <w:ind w:right="108"/>
        <w:contextualSpacing w:val="0"/>
        <w:jc w:val="both"/>
        <w:rPr>
          <w:rFonts w:ascii="Calibri" w:hAnsi="Calibri" w:cs="Calibri"/>
          <w:sz w:val="22"/>
          <w:szCs w:val="22"/>
        </w:rPr>
      </w:pPr>
      <w:r w:rsidRPr="00570FEA">
        <w:rPr>
          <w:rFonts w:ascii="Calibri" w:hAnsi="Calibri" w:cs="Calibri"/>
          <w:sz w:val="22"/>
          <w:szCs w:val="22"/>
        </w:rPr>
        <w:t>siano</w:t>
      </w:r>
      <w:r w:rsidRPr="00570FEA">
        <w:rPr>
          <w:rFonts w:ascii="Calibri" w:hAnsi="Calibri" w:cs="Calibri"/>
          <w:spacing w:val="1"/>
          <w:sz w:val="22"/>
          <w:szCs w:val="22"/>
        </w:rPr>
        <w:t xml:space="preserve"> </w:t>
      </w:r>
      <w:r w:rsidRPr="00570FEA">
        <w:rPr>
          <w:rFonts w:ascii="Calibri" w:hAnsi="Calibri" w:cs="Calibri"/>
          <w:sz w:val="22"/>
          <w:szCs w:val="22"/>
        </w:rPr>
        <w:t>in</w:t>
      </w:r>
      <w:r w:rsidRPr="00570FEA">
        <w:rPr>
          <w:rFonts w:ascii="Calibri" w:hAnsi="Calibri" w:cs="Calibri"/>
          <w:spacing w:val="1"/>
          <w:sz w:val="22"/>
          <w:szCs w:val="22"/>
        </w:rPr>
        <w:t xml:space="preserve"> </w:t>
      </w:r>
      <w:r w:rsidRPr="00570FEA">
        <w:rPr>
          <w:rFonts w:ascii="Calibri" w:hAnsi="Calibri" w:cs="Calibri"/>
          <w:sz w:val="22"/>
          <w:szCs w:val="22"/>
        </w:rPr>
        <w:t>possesso</w:t>
      </w:r>
      <w:r w:rsidRPr="00570FEA">
        <w:rPr>
          <w:rFonts w:ascii="Calibri" w:hAnsi="Calibri" w:cs="Calibri"/>
          <w:spacing w:val="1"/>
          <w:sz w:val="22"/>
          <w:szCs w:val="22"/>
        </w:rPr>
        <w:t xml:space="preserve"> </w:t>
      </w:r>
      <w:r w:rsidRPr="00570FEA">
        <w:rPr>
          <w:rFonts w:ascii="Calibri" w:hAnsi="Calibri" w:cs="Calibri"/>
          <w:sz w:val="22"/>
          <w:szCs w:val="22"/>
        </w:rPr>
        <w:t>della</w:t>
      </w:r>
      <w:r w:rsidRPr="00570FEA">
        <w:rPr>
          <w:rFonts w:ascii="Calibri" w:hAnsi="Calibri" w:cs="Calibri"/>
          <w:spacing w:val="1"/>
          <w:sz w:val="22"/>
          <w:szCs w:val="22"/>
        </w:rPr>
        <w:t xml:space="preserve"> </w:t>
      </w:r>
      <w:r w:rsidRPr="00570FEA">
        <w:rPr>
          <w:rFonts w:ascii="Calibri" w:hAnsi="Calibri" w:cs="Calibri"/>
          <w:sz w:val="22"/>
          <w:szCs w:val="22"/>
        </w:rPr>
        <w:t>laurea</w:t>
      </w:r>
      <w:r w:rsidRPr="00570FEA">
        <w:rPr>
          <w:rFonts w:ascii="Calibri" w:hAnsi="Calibri" w:cs="Calibri"/>
          <w:spacing w:val="1"/>
          <w:sz w:val="22"/>
          <w:szCs w:val="22"/>
        </w:rPr>
        <w:t xml:space="preserve"> </w:t>
      </w:r>
      <w:r w:rsidRPr="00570FEA">
        <w:rPr>
          <w:rFonts w:ascii="Calibri" w:hAnsi="Calibri" w:cs="Calibri"/>
          <w:sz w:val="22"/>
          <w:szCs w:val="22"/>
        </w:rPr>
        <w:t>magistrale/specialistica/vecchio</w:t>
      </w:r>
      <w:r w:rsidRPr="00570FEA">
        <w:rPr>
          <w:rFonts w:ascii="Calibri" w:hAnsi="Calibri" w:cs="Calibri"/>
          <w:spacing w:val="1"/>
          <w:sz w:val="22"/>
          <w:szCs w:val="22"/>
        </w:rPr>
        <w:t xml:space="preserve"> </w:t>
      </w:r>
      <w:r w:rsidRPr="00570FEA">
        <w:rPr>
          <w:rFonts w:ascii="Calibri" w:hAnsi="Calibri" w:cs="Calibri"/>
          <w:sz w:val="22"/>
          <w:szCs w:val="22"/>
        </w:rPr>
        <w:t>ordinamento</w:t>
      </w:r>
      <w:r w:rsidRPr="00570FEA">
        <w:rPr>
          <w:rFonts w:ascii="Calibri" w:hAnsi="Calibri" w:cs="Calibri"/>
          <w:spacing w:val="1"/>
          <w:sz w:val="22"/>
          <w:szCs w:val="22"/>
        </w:rPr>
        <w:t xml:space="preserve"> </w:t>
      </w:r>
      <w:r w:rsidRPr="00570FEA">
        <w:rPr>
          <w:rFonts w:ascii="Calibri" w:hAnsi="Calibri" w:cs="Calibri"/>
          <w:sz w:val="22"/>
          <w:szCs w:val="22"/>
        </w:rPr>
        <w:t>(ovvero</w:t>
      </w:r>
      <w:r w:rsidRPr="00570FEA">
        <w:rPr>
          <w:rFonts w:ascii="Calibri" w:hAnsi="Calibri" w:cs="Calibri"/>
          <w:spacing w:val="1"/>
          <w:sz w:val="22"/>
          <w:szCs w:val="22"/>
        </w:rPr>
        <w:t xml:space="preserve"> </w:t>
      </w:r>
      <w:r w:rsidRPr="00570FEA">
        <w:rPr>
          <w:rFonts w:ascii="Calibri" w:hAnsi="Calibri" w:cs="Calibri"/>
          <w:sz w:val="22"/>
          <w:szCs w:val="22"/>
        </w:rPr>
        <w:t>titoli</w:t>
      </w:r>
      <w:r w:rsidRPr="00570FEA">
        <w:rPr>
          <w:rFonts w:ascii="Calibri" w:hAnsi="Calibri" w:cs="Calibri"/>
          <w:spacing w:val="1"/>
          <w:sz w:val="22"/>
          <w:szCs w:val="22"/>
        </w:rPr>
        <w:t xml:space="preserve"> </w:t>
      </w:r>
      <w:r w:rsidRPr="00570FEA">
        <w:rPr>
          <w:rFonts w:ascii="Calibri" w:hAnsi="Calibri" w:cs="Calibri"/>
          <w:sz w:val="22"/>
          <w:szCs w:val="22"/>
        </w:rPr>
        <w:t>equivalenti)</w:t>
      </w:r>
      <w:r w:rsidRPr="00570FEA">
        <w:rPr>
          <w:rFonts w:ascii="Calibri" w:hAnsi="Calibri" w:cs="Calibri"/>
          <w:spacing w:val="-12"/>
          <w:sz w:val="22"/>
          <w:szCs w:val="22"/>
        </w:rPr>
        <w:t xml:space="preserve"> </w:t>
      </w:r>
      <w:r w:rsidRPr="00570FEA">
        <w:rPr>
          <w:rFonts w:ascii="Calibri" w:hAnsi="Calibri" w:cs="Calibri"/>
          <w:sz w:val="22"/>
          <w:szCs w:val="22"/>
        </w:rPr>
        <w:t>e</w:t>
      </w:r>
      <w:r w:rsidRPr="00570FEA">
        <w:rPr>
          <w:rFonts w:ascii="Calibri" w:hAnsi="Calibri" w:cs="Calibri"/>
          <w:spacing w:val="-11"/>
          <w:sz w:val="22"/>
          <w:szCs w:val="22"/>
        </w:rPr>
        <w:t xml:space="preserve"> </w:t>
      </w:r>
      <w:r w:rsidRPr="00570FEA">
        <w:rPr>
          <w:rFonts w:ascii="Calibri" w:hAnsi="Calibri" w:cs="Calibri"/>
          <w:sz w:val="22"/>
          <w:szCs w:val="22"/>
        </w:rPr>
        <w:t>di</w:t>
      </w:r>
      <w:r w:rsidRPr="00570FEA">
        <w:rPr>
          <w:rFonts w:ascii="Calibri" w:hAnsi="Calibri" w:cs="Calibri"/>
          <w:spacing w:val="-10"/>
          <w:sz w:val="22"/>
          <w:szCs w:val="22"/>
        </w:rPr>
        <w:t xml:space="preserve"> </w:t>
      </w:r>
      <w:r w:rsidRPr="00570FEA">
        <w:rPr>
          <w:rFonts w:ascii="Calibri" w:hAnsi="Calibri" w:cs="Calibri"/>
          <w:sz w:val="22"/>
          <w:szCs w:val="22"/>
        </w:rPr>
        <w:t>un</w:t>
      </w:r>
      <w:r w:rsidRPr="00570FEA">
        <w:rPr>
          <w:rFonts w:ascii="Calibri" w:hAnsi="Calibri" w:cs="Calibri"/>
          <w:spacing w:val="-10"/>
          <w:sz w:val="22"/>
          <w:szCs w:val="22"/>
        </w:rPr>
        <w:t xml:space="preserve"> </w:t>
      </w:r>
      <w:r w:rsidRPr="00570FEA">
        <w:rPr>
          <w:rFonts w:ascii="Calibri" w:hAnsi="Calibri" w:cs="Calibri"/>
          <w:sz w:val="22"/>
          <w:szCs w:val="22"/>
        </w:rPr>
        <w:t>adeguato</w:t>
      </w:r>
      <w:r w:rsidRPr="00570FEA">
        <w:rPr>
          <w:rFonts w:ascii="Calibri" w:hAnsi="Calibri" w:cs="Calibri"/>
          <w:spacing w:val="-9"/>
          <w:sz w:val="22"/>
          <w:szCs w:val="22"/>
        </w:rPr>
        <w:t xml:space="preserve"> </w:t>
      </w:r>
      <w:r w:rsidRPr="00570FEA">
        <w:rPr>
          <w:rFonts w:ascii="Calibri" w:hAnsi="Calibri" w:cs="Calibri"/>
          <w:sz w:val="22"/>
          <w:szCs w:val="22"/>
        </w:rPr>
        <w:t>curriculum</w:t>
      </w:r>
      <w:r w:rsidRPr="00570FEA">
        <w:rPr>
          <w:rFonts w:ascii="Calibri" w:hAnsi="Calibri" w:cs="Calibri"/>
          <w:spacing w:val="-12"/>
          <w:sz w:val="22"/>
          <w:szCs w:val="22"/>
        </w:rPr>
        <w:t xml:space="preserve"> </w:t>
      </w:r>
      <w:r w:rsidRPr="00570FEA">
        <w:rPr>
          <w:rFonts w:ascii="Calibri" w:hAnsi="Calibri" w:cs="Calibri"/>
          <w:sz w:val="22"/>
          <w:szCs w:val="22"/>
        </w:rPr>
        <w:t>scientifico</w:t>
      </w:r>
      <w:r w:rsidRPr="00570FEA">
        <w:rPr>
          <w:rFonts w:ascii="Calibri" w:hAnsi="Calibri" w:cs="Calibri"/>
          <w:spacing w:val="-10"/>
          <w:sz w:val="22"/>
          <w:szCs w:val="22"/>
        </w:rPr>
        <w:t xml:space="preserve"> </w:t>
      </w:r>
      <w:r w:rsidRPr="00570FEA">
        <w:rPr>
          <w:rFonts w:ascii="Calibri" w:hAnsi="Calibri" w:cs="Calibri"/>
          <w:sz w:val="22"/>
          <w:szCs w:val="22"/>
        </w:rPr>
        <w:t>professionale</w:t>
      </w:r>
      <w:r w:rsidRPr="00570FEA">
        <w:rPr>
          <w:rFonts w:ascii="Calibri" w:hAnsi="Calibri" w:cs="Calibri"/>
          <w:spacing w:val="-8"/>
          <w:sz w:val="22"/>
          <w:szCs w:val="22"/>
        </w:rPr>
        <w:t xml:space="preserve"> </w:t>
      </w:r>
      <w:r w:rsidRPr="00570FEA">
        <w:rPr>
          <w:rFonts w:ascii="Calibri" w:hAnsi="Calibri" w:cs="Calibri"/>
          <w:sz w:val="22"/>
          <w:szCs w:val="22"/>
        </w:rPr>
        <w:t>idoneo</w:t>
      </w:r>
      <w:r w:rsidRPr="00570FEA">
        <w:rPr>
          <w:rFonts w:ascii="Calibri" w:hAnsi="Calibri" w:cs="Calibri"/>
          <w:spacing w:val="-10"/>
          <w:sz w:val="22"/>
          <w:szCs w:val="22"/>
        </w:rPr>
        <w:t xml:space="preserve"> </w:t>
      </w:r>
      <w:r w:rsidRPr="00570FEA">
        <w:rPr>
          <w:rFonts w:ascii="Calibri" w:hAnsi="Calibri" w:cs="Calibri"/>
          <w:sz w:val="22"/>
          <w:szCs w:val="22"/>
        </w:rPr>
        <w:t>allo</w:t>
      </w:r>
      <w:r w:rsidRPr="00570FEA">
        <w:rPr>
          <w:rFonts w:ascii="Calibri" w:hAnsi="Calibri" w:cs="Calibri"/>
          <w:spacing w:val="-9"/>
          <w:sz w:val="22"/>
          <w:szCs w:val="22"/>
        </w:rPr>
        <w:t xml:space="preserve"> </w:t>
      </w:r>
      <w:r w:rsidRPr="00570FEA">
        <w:rPr>
          <w:rFonts w:ascii="Calibri" w:hAnsi="Calibri" w:cs="Calibri"/>
          <w:sz w:val="22"/>
          <w:szCs w:val="22"/>
        </w:rPr>
        <w:t>svolgimento</w:t>
      </w:r>
      <w:r w:rsidRPr="00570FEA">
        <w:rPr>
          <w:rFonts w:ascii="Calibri" w:hAnsi="Calibri" w:cs="Calibri"/>
          <w:spacing w:val="-8"/>
          <w:sz w:val="22"/>
          <w:szCs w:val="22"/>
        </w:rPr>
        <w:t xml:space="preserve"> </w:t>
      </w:r>
      <w:r w:rsidRPr="00570FEA">
        <w:rPr>
          <w:rFonts w:ascii="Calibri" w:hAnsi="Calibri" w:cs="Calibri"/>
          <w:sz w:val="22"/>
          <w:szCs w:val="22"/>
        </w:rPr>
        <w:t>di</w:t>
      </w:r>
      <w:r w:rsidRPr="00570FEA">
        <w:rPr>
          <w:rFonts w:ascii="Calibri" w:hAnsi="Calibri" w:cs="Calibri"/>
          <w:spacing w:val="-13"/>
          <w:sz w:val="22"/>
          <w:szCs w:val="22"/>
        </w:rPr>
        <w:t xml:space="preserve"> </w:t>
      </w:r>
      <w:r w:rsidRPr="00570FEA">
        <w:rPr>
          <w:rFonts w:ascii="Calibri" w:hAnsi="Calibri" w:cs="Calibri"/>
          <w:sz w:val="22"/>
          <w:szCs w:val="22"/>
        </w:rPr>
        <w:t>attività</w:t>
      </w:r>
      <w:r w:rsidRPr="00570FEA">
        <w:rPr>
          <w:rFonts w:ascii="Calibri" w:hAnsi="Calibri" w:cs="Calibri"/>
          <w:spacing w:val="-47"/>
          <w:sz w:val="22"/>
          <w:szCs w:val="22"/>
        </w:rPr>
        <w:t xml:space="preserve"> </w:t>
      </w:r>
      <w:r w:rsidRPr="00570FEA">
        <w:rPr>
          <w:rFonts w:ascii="Calibri" w:hAnsi="Calibri" w:cs="Calibri"/>
          <w:sz w:val="22"/>
          <w:szCs w:val="22"/>
        </w:rPr>
        <w:t>di ricerca</w:t>
      </w:r>
    </w:p>
    <w:p w14:paraId="4FFBD931" w14:textId="77777777" w:rsidR="000421C5" w:rsidRPr="00570FEA" w:rsidRDefault="000421C5" w:rsidP="000421C5">
      <w:pPr>
        <w:pStyle w:val="Paragrafoelenco"/>
        <w:numPr>
          <w:ilvl w:val="0"/>
          <w:numId w:val="4"/>
        </w:numPr>
        <w:tabs>
          <w:tab w:val="left" w:pos="474"/>
        </w:tabs>
        <w:suppressAutoHyphens w:val="0"/>
        <w:autoSpaceDE w:val="0"/>
        <w:autoSpaceDN w:val="0"/>
        <w:spacing w:before="56"/>
        <w:ind w:right="108"/>
        <w:contextualSpacing w:val="0"/>
        <w:jc w:val="both"/>
        <w:rPr>
          <w:rFonts w:ascii="Calibri" w:hAnsi="Calibri" w:cs="Calibri"/>
          <w:sz w:val="22"/>
          <w:szCs w:val="22"/>
        </w:rPr>
      </w:pPr>
      <w:r w:rsidRPr="00570FEA">
        <w:rPr>
          <w:rFonts w:ascii="Calibri" w:hAnsi="Calibri" w:cs="Calibri"/>
          <w:sz w:val="22"/>
          <w:szCs w:val="22"/>
        </w:rPr>
        <w:t>Le/i candidate/i in possesso dei titoli di studio conseguiti all’estero dovranno allegare alla domanda di</w:t>
      </w:r>
      <w:r w:rsidRPr="00570FEA">
        <w:rPr>
          <w:rFonts w:ascii="Calibri" w:hAnsi="Calibri" w:cs="Calibri"/>
          <w:spacing w:val="1"/>
          <w:sz w:val="22"/>
          <w:szCs w:val="22"/>
        </w:rPr>
        <w:t xml:space="preserve"> </w:t>
      </w:r>
      <w:r w:rsidRPr="00570FEA">
        <w:rPr>
          <w:rFonts w:ascii="Calibri" w:hAnsi="Calibri" w:cs="Calibri"/>
          <w:sz w:val="22"/>
          <w:szCs w:val="22"/>
        </w:rPr>
        <w:t>partecipazione</w:t>
      </w:r>
      <w:r w:rsidRPr="00570FEA">
        <w:rPr>
          <w:rFonts w:ascii="Calibri" w:hAnsi="Calibri" w:cs="Calibri"/>
          <w:spacing w:val="-10"/>
          <w:sz w:val="22"/>
          <w:szCs w:val="22"/>
        </w:rPr>
        <w:t xml:space="preserve"> </w:t>
      </w:r>
      <w:r w:rsidRPr="00570FEA">
        <w:rPr>
          <w:rFonts w:ascii="Calibri" w:hAnsi="Calibri" w:cs="Calibri"/>
          <w:sz w:val="22"/>
          <w:szCs w:val="22"/>
        </w:rPr>
        <w:t>la</w:t>
      </w:r>
      <w:r w:rsidRPr="00570FEA">
        <w:rPr>
          <w:rFonts w:ascii="Calibri" w:hAnsi="Calibri" w:cs="Calibri"/>
          <w:spacing w:val="-10"/>
          <w:sz w:val="22"/>
          <w:szCs w:val="22"/>
        </w:rPr>
        <w:t xml:space="preserve"> </w:t>
      </w:r>
      <w:r w:rsidRPr="00570FEA">
        <w:rPr>
          <w:rFonts w:ascii="Calibri" w:hAnsi="Calibri" w:cs="Calibri"/>
          <w:sz w:val="22"/>
          <w:szCs w:val="22"/>
        </w:rPr>
        <w:t>determina</w:t>
      </w:r>
      <w:r w:rsidRPr="00570FEA">
        <w:rPr>
          <w:rFonts w:ascii="Calibri" w:hAnsi="Calibri" w:cs="Calibri"/>
          <w:spacing w:val="-7"/>
          <w:sz w:val="22"/>
          <w:szCs w:val="22"/>
        </w:rPr>
        <w:t xml:space="preserve"> </w:t>
      </w:r>
      <w:r w:rsidRPr="00570FEA">
        <w:rPr>
          <w:rFonts w:ascii="Calibri" w:hAnsi="Calibri" w:cs="Calibri"/>
          <w:sz w:val="22"/>
          <w:szCs w:val="22"/>
        </w:rPr>
        <w:t>di</w:t>
      </w:r>
      <w:r w:rsidRPr="00570FEA">
        <w:rPr>
          <w:rFonts w:ascii="Calibri" w:hAnsi="Calibri" w:cs="Calibri"/>
          <w:spacing w:val="-10"/>
          <w:sz w:val="22"/>
          <w:szCs w:val="22"/>
        </w:rPr>
        <w:t xml:space="preserve"> </w:t>
      </w:r>
      <w:r w:rsidRPr="00570FEA">
        <w:rPr>
          <w:rFonts w:ascii="Calibri" w:hAnsi="Calibri" w:cs="Calibri"/>
          <w:sz w:val="22"/>
          <w:szCs w:val="22"/>
        </w:rPr>
        <w:t>equipollenza</w:t>
      </w:r>
      <w:r w:rsidRPr="00570FEA">
        <w:rPr>
          <w:rFonts w:ascii="Calibri" w:hAnsi="Calibri" w:cs="Calibri"/>
          <w:spacing w:val="-10"/>
          <w:sz w:val="22"/>
          <w:szCs w:val="22"/>
        </w:rPr>
        <w:t xml:space="preserve"> </w:t>
      </w:r>
      <w:r w:rsidRPr="00570FEA">
        <w:rPr>
          <w:rFonts w:ascii="Calibri" w:hAnsi="Calibri" w:cs="Calibri"/>
          <w:sz w:val="22"/>
          <w:szCs w:val="22"/>
        </w:rPr>
        <w:t>o,</w:t>
      </w:r>
      <w:r w:rsidRPr="00570FEA">
        <w:rPr>
          <w:rFonts w:ascii="Calibri" w:hAnsi="Calibri" w:cs="Calibri"/>
          <w:spacing w:val="-9"/>
          <w:sz w:val="22"/>
          <w:szCs w:val="22"/>
        </w:rPr>
        <w:t xml:space="preserve"> </w:t>
      </w:r>
      <w:r w:rsidRPr="00570FEA">
        <w:rPr>
          <w:rFonts w:ascii="Calibri" w:hAnsi="Calibri" w:cs="Calibri"/>
          <w:sz w:val="22"/>
          <w:szCs w:val="22"/>
        </w:rPr>
        <w:t>in</w:t>
      </w:r>
      <w:r w:rsidRPr="00570FEA">
        <w:rPr>
          <w:rFonts w:ascii="Calibri" w:hAnsi="Calibri" w:cs="Calibri"/>
          <w:spacing w:val="-11"/>
          <w:sz w:val="22"/>
          <w:szCs w:val="22"/>
        </w:rPr>
        <w:t xml:space="preserve"> </w:t>
      </w:r>
      <w:r w:rsidRPr="00570FEA">
        <w:rPr>
          <w:rFonts w:ascii="Calibri" w:hAnsi="Calibri" w:cs="Calibri"/>
          <w:sz w:val="22"/>
          <w:szCs w:val="22"/>
        </w:rPr>
        <w:t>alternativa,</w:t>
      </w:r>
      <w:r w:rsidRPr="00570FEA">
        <w:rPr>
          <w:rFonts w:ascii="Calibri" w:hAnsi="Calibri" w:cs="Calibri"/>
          <w:spacing w:val="-10"/>
          <w:sz w:val="22"/>
          <w:szCs w:val="22"/>
        </w:rPr>
        <w:t xml:space="preserve"> </w:t>
      </w:r>
      <w:r w:rsidRPr="00570FEA">
        <w:rPr>
          <w:rFonts w:ascii="Calibri" w:hAnsi="Calibri" w:cs="Calibri"/>
          <w:sz w:val="22"/>
          <w:szCs w:val="22"/>
        </w:rPr>
        <w:t>i</w:t>
      </w:r>
      <w:r w:rsidRPr="00570FEA">
        <w:rPr>
          <w:rFonts w:ascii="Calibri" w:hAnsi="Calibri" w:cs="Calibri"/>
          <w:spacing w:val="-9"/>
          <w:sz w:val="22"/>
          <w:szCs w:val="22"/>
        </w:rPr>
        <w:t xml:space="preserve"> </w:t>
      </w:r>
      <w:r w:rsidRPr="00570FEA">
        <w:rPr>
          <w:rFonts w:ascii="Calibri" w:hAnsi="Calibri" w:cs="Calibri"/>
          <w:sz w:val="22"/>
          <w:szCs w:val="22"/>
        </w:rPr>
        <w:t>certificati</w:t>
      </w:r>
      <w:r w:rsidRPr="00570FEA">
        <w:rPr>
          <w:rFonts w:ascii="Calibri" w:hAnsi="Calibri" w:cs="Calibri"/>
          <w:spacing w:val="-9"/>
          <w:sz w:val="22"/>
          <w:szCs w:val="22"/>
        </w:rPr>
        <w:t xml:space="preserve"> </w:t>
      </w:r>
      <w:r w:rsidRPr="00570FEA">
        <w:rPr>
          <w:rFonts w:ascii="Calibri" w:hAnsi="Calibri" w:cs="Calibri"/>
          <w:sz w:val="22"/>
          <w:szCs w:val="22"/>
        </w:rPr>
        <w:t>dei</w:t>
      </w:r>
      <w:r w:rsidRPr="00570FEA">
        <w:rPr>
          <w:rFonts w:ascii="Calibri" w:hAnsi="Calibri" w:cs="Calibri"/>
          <w:spacing w:val="-9"/>
          <w:sz w:val="22"/>
          <w:szCs w:val="22"/>
        </w:rPr>
        <w:t xml:space="preserve"> </w:t>
      </w:r>
      <w:r w:rsidRPr="00570FEA">
        <w:rPr>
          <w:rFonts w:ascii="Calibri" w:hAnsi="Calibri" w:cs="Calibri"/>
          <w:sz w:val="22"/>
          <w:szCs w:val="22"/>
        </w:rPr>
        <w:t>titoli</w:t>
      </w:r>
      <w:r w:rsidRPr="00570FEA">
        <w:rPr>
          <w:rFonts w:ascii="Calibri" w:hAnsi="Calibri" w:cs="Calibri"/>
          <w:spacing w:val="-10"/>
          <w:sz w:val="22"/>
          <w:szCs w:val="22"/>
        </w:rPr>
        <w:t xml:space="preserve"> </w:t>
      </w:r>
      <w:r w:rsidRPr="00570FEA">
        <w:rPr>
          <w:rFonts w:ascii="Calibri" w:hAnsi="Calibri" w:cs="Calibri"/>
          <w:sz w:val="22"/>
          <w:szCs w:val="22"/>
        </w:rPr>
        <w:t>accademici</w:t>
      </w:r>
      <w:r w:rsidRPr="00570FEA">
        <w:rPr>
          <w:rFonts w:ascii="Calibri" w:hAnsi="Calibri" w:cs="Calibri"/>
          <w:spacing w:val="-11"/>
          <w:sz w:val="22"/>
          <w:szCs w:val="22"/>
        </w:rPr>
        <w:t xml:space="preserve"> </w:t>
      </w:r>
      <w:r w:rsidRPr="00570FEA">
        <w:rPr>
          <w:rFonts w:ascii="Calibri" w:hAnsi="Calibri" w:cs="Calibri"/>
          <w:sz w:val="22"/>
          <w:szCs w:val="22"/>
        </w:rPr>
        <w:t>e</w:t>
      </w:r>
      <w:r w:rsidRPr="00570FEA">
        <w:rPr>
          <w:rFonts w:ascii="Calibri" w:hAnsi="Calibri" w:cs="Calibri"/>
          <w:spacing w:val="-9"/>
          <w:sz w:val="22"/>
          <w:szCs w:val="22"/>
        </w:rPr>
        <w:t xml:space="preserve"> </w:t>
      </w:r>
      <w:r w:rsidRPr="00570FEA">
        <w:rPr>
          <w:rFonts w:ascii="Calibri" w:hAnsi="Calibri" w:cs="Calibri"/>
          <w:sz w:val="22"/>
          <w:szCs w:val="22"/>
        </w:rPr>
        <w:t>i</w:t>
      </w:r>
      <w:r w:rsidRPr="00570FEA">
        <w:rPr>
          <w:rFonts w:ascii="Calibri" w:hAnsi="Calibri" w:cs="Calibri"/>
          <w:spacing w:val="-10"/>
          <w:sz w:val="22"/>
          <w:szCs w:val="22"/>
        </w:rPr>
        <w:t xml:space="preserve"> </w:t>
      </w:r>
      <w:r w:rsidRPr="00570FEA">
        <w:rPr>
          <w:rFonts w:ascii="Calibri" w:hAnsi="Calibri" w:cs="Calibri"/>
          <w:sz w:val="22"/>
          <w:szCs w:val="22"/>
        </w:rPr>
        <w:t>certificati</w:t>
      </w:r>
      <w:r w:rsidRPr="00570FEA">
        <w:rPr>
          <w:rFonts w:ascii="Calibri" w:hAnsi="Calibri" w:cs="Calibri"/>
          <w:spacing w:val="-47"/>
          <w:sz w:val="22"/>
          <w:szCs w:val="22"/>
        </w:rPr>
        <w:t xml:space="preserve"> </w:t>
      </w:r>
      <w:r w:rsidRPr="00570FEA">
        <w:rPr>
          <w:rFonts w:ascii="Calibri" w:hAnsi="Calibri" w:cs="Calibri"/>
          <w:sz w:val="22"/>
          <w:szCs w:val="22"/>
        </w:rPr>
        <w:t>analitici</w:t>
      </w:r>
      <w:r w:rsidRPr="00570FEA">
        <w:rPr>
          <w:rFonts w:ascii="Calibri" w:hAnsi="Calibri" w:cs="Calibri"/>
          <w:spacing w:val="-4"/>
          <w:sz w:val="22"/>
          <w:szCs w:val="22"/>
        </w:rPr>
        <w:t xml:space="preserve"> </w:t>
      </w:r>
      <w:r w:rsidRPr="00570FEA">
        <w:rPr>
          <w:rFonts w:ascii="Calibri" w:hAnsi="Calibri" w:cs="Calibri"/>
          <w:sz w:val="22"/>
          <w:szCs w:val="22"/>
        </w:rPr>
        <w:t>degli</w:t>
      </w:r>
      <w:r w:rsidRPr="00570FEA">
        <w:rPr>
          <w:rFonts w:ascii="Calibri" w:hAnsi="Calibri" w:cs="Calibri"/>
          <w:spacing w:val="-3"/>
          <w:sz w:val="22"/>
          <w:szCs w:val="22"/>
        </w:rPr>
        <w:t xml:space="preserve"> </w:t>
      </w:r>
      <w:r w:rsidRPr="00570FEA">
        <w:rPr>
          <w:rFonts w:ascii="Calibri" w:hAnsi="Calibri" w:cs="Calibri"/>
          <w:sz w:val="22"/>
          <w:szCs w:val="22"/>
        </w:rPr>
        <w:t>esami</w:t>
      </w:r>
      <w:r w:rsidRPr="00570FEA">
        <w:rPr>
          <w:rFonts w:ascii="Calibri" w:hAnsi="Calibri" w:cs="Calibri"/>
          <w:spacing w:val="-3"/>
          <w:sz w:val="22"/>
          <w:szCs w:val="22"/>
        </w:rPr>
        <w:t xml:space="preserve"> </w:t>
      </w:r>
      <w:r w:rsidRPr="00570FEA">
        <w:rPr>
          <w:rFonts w:ascii="Calibri" w:hAnsi="Calibri" w:cs="Calibri"/>
          <w:sz w:val="22"/>
          <w:szCs w:val="22"/>
        </w:rPr>
        <w:t>sostenuti</w:t>
      </w:r>
      <w:r w:rsidRPr="00570FEA">
        <w:rPr>
          <w:rFonts w:ascii="Calibri" w:hAnsi="Calibri" w:cs="Calibri"/>
          <w:spacing w:val="-3"/>
          <w:sz w:val="22"/>
          <w:szCs w:val="22"/>
        </w:rPr>
        <w:t xml:space="preserve"> </w:t>
      </w:r>
      <w:r w:rsidRPr="00570FEA">
        <w:rPr>
          <w:rFonts w:ascii="Calibri" w:hAnsi="Calibri" w:cs="Calibri"/>
          <w:sz w:val="22"/>
          <w:szCs w:val="22"/>
        </w:rPr>
        <w:t>–</w:t>
      </w:r>
      <w:r w:rsidRPr="00570FEA">
        <w:rPr>
          <w:rFonts w:ascii="Calibri" w:hAnsi="Calibri" w:cs="Calibri"/>
          <w:spacing w:val="-3"/>
          <w:sz w:val="22"/>
          <w:szCs w:val="22"/>
        </w:rPr>
        <w:t xml:space="preserve"> </w:t>
      </w:r>
      <w:r w:rsidRPr="00570FEA">
        <w:rPr>
          <w:rFonts w:ascii="Calibri" w:hAnsi="Calibri" w:cs="Calibri"/>
          <w:sz w:val="22"/>
          <w:szCs w:val="22"/>
        </w:rPr>
        <w:t>in</w:t>
      </w:r>
      <w:r w:rsidRPr="00570FEA">
        <w:rPr>
          <w:rFonts w:ascii="Calibri" w:hAnsi="Calibri" w:cs="Calibri"/>
          <w:spacing w:val="-4"/>
          <w:sz w:val="22"/>
          <w:szCs w:val="22"/>
        </w:rPr>
        <w:t xml:space="preserve"> </w:t>
      </w:r>
      <w:r w:rsidRPr="00570FEA">
        <w:rPr>
          <w:rFonts w:ascii="Calibri" w:hAnsi="Calibri" w:cs="Calibri"/>
          <w:sz w:val="22"/>
          <w:szCs w:val="22"/>
        </w:rPr>
        <w:t>lingua</w:t>
      </w:r>
      <w:r w:rsidRPr="00570FEA">
        <w:rPr>
          <w:rFonts w:ascii="Calibri" w:hAnsi="Calibri" w:cs="Calibri"/>
          <w:spacing w:val="-4"/>
          <w:sz w:val="22"/>
          <w:szCs w:val="22"/>
        </w:rPr>
        <w:t xml:space="preserve"> </w:t>
      </w:r>
      <w:r w:rsidRPr="00570FEA">
        <w:rPr>
          <w:rFonts w:ascii="Calibri" w:hAnsi="Calibri" w:cs="Calibri"/>
          <w:sz w:val="22"/>
          <w:szCs w:val="22"/>
        </w:rPr>
        <w:t>originale</w:t>
      </w:r>
      <w:r w:rsidRPr="00570FEA">
        <w:rPr>
          <w:rFonts w:ascii="Calibri" w:hAnsi="Calibri" w:cs="Calibri"/>
          <w:spacing w:val="-3"/>
          <w:sz w:val="22"/>
          <w:szCs w:val="22"/>
        </w:rPr>
        <w:t xml:space="preserve"> </w:t>
      </w:r>
      <w:r w:rsidRPr="00570FEA">
        <w:rPr>
          <w:rFonts w:ascii="Calibri" w:hAnsi="Calibri" w:cs="Calibri"/>
          <w:sz w:val="22"/>
          <w:szCs w:val="22"/>
        </w:rPr>
        <w:t>e,</w:t>
      </w:r>
      <w:r w:rsidRPr="00570FEA">
        <w:rPr>
          <w:rFonts w:ascii="Calibri" w:hAnsi="Calibri" w:cs="Calibri"/>
          <w:spacing w:val="-5"/>
          <w:sz w:val="22"/>
          <w:szCs w:val="22"/>
        </w:rPr>
        <w:t xml:space="preserve"> </w:t>
      </w:r>
      <w:r w:rsidRPr="00570FEA">
        <w:rPr>
          <w:rFonts w:ascii="Calibri" w:hAnsi="Calibri" w:cs="Calibri"/>
          <w:sz w:val="22"/>
          <w:szCs w:val="22"/>
        </w:rPr>
        <w:t>se</w:t>
      </w:r>
      <w:r w:rsidRPr="00570FEA">
        <w:rPr>
          <w:rFonts w:ascii="Calibri" w:hAnsi="Calibri" w:cs="Calibri"/>
          <w:spacing w:val="-3"/>
          <w:sz w:val="22"/>
          <w:szCs w:val="22"/>
        </w:rPr>
        <w:t xml:space="preserve"> </w:t>
      </w:r>
      <w:r w:rsidRPr="00570FEA">
        <w:rPr>
          <w:rFonts w:ascii="Calibri" w:hAnsi="Calibri" w:cs="Calibri"/>
          <w:sz w:val="22"/>
          <w:szCs w:val="22"/>
        </w:rPr>
        <w:t>diversa</w:t>
      </w:r>
      <w:r w:rsidRPr="00570FEA">
        <w:rPr>
          <w:rFonts w:ascii="Calibri" w:hAnsi="Calibri" w:cs="Calibri"/>
          <w:spacing w:val="-3"/>
          <w:sz w:val="22"/>
          <w:szCs w:val="22"/>
        </w:rPr>
        <w:t xml:space="preserve"> </w:t>
      </w:r>
      <w:r w:rsidRPr="00570FEA">
        <w:rPr>
          <w:rFonts w:ascii="Calibri" w:hAnsi="Calibri" w:cs="Calibri"/>
          <w:sz w:val="22"/>
          <w:szCs w:val="22"/>
        </w:rPr>
        <w:t>dall’inglese,</w:t>
      </w:r>
      <w:r w:rsidRPr="00570FEA">
        <w:rPr>
          <w:rFonts w:ascii="Calibri" w:hAnsi="Calibri" w:cs="Calibri"/>
          <w:spacing w:val="-2"/>
          <w:sz w:val="22"/>
          <w:szCs w:val="22"/>
        </w:rPr>
        <w:t xml:space="preserve"> </w:t>
      </w:r>
      <w:r w:rsidRPr="00570FEA">
        <w:rPr>
          <w:rFonts w:ascii="Calibri" w:hAnsi="Calibri" w:cs="Calibri"/>
          <w:sz w:val="22"/>
          <w:szCs w:val="22"/>
        </w:rPr>
        <w:t>francese</w:t>
      </w:r>
      <w:r w:rsidRPr="00570FEA">
        <w:rPr>
          <w:rFonts w:ascii="Calibri" w:hAnsi="Calibri" w:cs="Calibri"/>
          <w:spacing w:val="-5"/>
          <w:sz w:val="22"/>
          <w:szCs w:val="22"/>
        </w:rPr>
        <w:t xml:space="preserve"> </w:t>
      </w:r>
      <w:r w:rsidRPr="00570FEA">
        <w:rPr>
          <w:rFonts w:ascii="Calibri" w:hAnsi="Calibri" w:cs="Calibri"/>
          <w:sz w:val="22"/>
          <w:szCs w:val="22"/>
        </w:rPr>
        <w:t>o</w:t>
      </w:r>
      <w:r w:rsidRPr="00570FEA">
        <w:rPr>
          <w:rFonts w:ascii="Calibri" w:hAnsi="Calibri" w:cs="Calibri"/>
          <w:spacing w:val="-2"/>
          <w:sz w:val="22"/>
          <w:szCs w:val="22"/>
        </w:rPr>
        <w:t xml:space="preserve"> </w:t>
      </w:r>
      <w:r w:rsidRPr="00570FEA">
        <w:rPr>
          <w:rFonts w:ascii="Calibri" w:hAnsi="Calibri" w:cs="Calibri"/>
          <w:sz w:val="22"/>
          <w:szCs w:val="22"/>
        </w:rPr>
        <w:t>spagnolo,</w:t>
      </w:r>
      <w:r w:rsidRPr="00570FEA">
        <w:rPr>
          <w:rFonts w:ascii="Calibri" w:hAnsi="Calibri" w:cs="Calibri"/>
          <w:spacing w:val="-3"/>
          <w:sz w:val="22"/>
          <w:szCs w:val="22"/>
        </w:rPr>
        <w:t xml:space="preserve"> </w:t>
      </w:r>
      <w:r w:rsidRPr="00570FEA">
        <w:rPr>
          <w:rFonts w:ascii="Calibri" w:hAnsi="Calibri" w:cs="Calibri"/>
          <w:sz w:val="22"/>
          <w:szCs w:val="22"/>
        </w:rPr>
        <w:t>tradotti</w:t>
      </w:r>
      <w:r w:rsidRPr="00570FEA">
        <w:rPr>
          <w:rFonts w:ascii="Calibri" w:hAnsi="Calibri" w:cs="Calibri"/>
          <w:spacing w:val="-47"/>
          <w:sz w:val="22"/>
          <w:szCs w:val="22"/>
        </w:rPr>
        <w:t xml:space="preserve"> </w:t>
      </w:r>
      <w:r w:rsidRPr="00570FEA">
        <w:rPr>
          <w:rFonts w:ascii="Calibri" w:hAnsi="Calibri" w:cs="Calibri"/>
          <w:sz w:val="22"/>
          <w:szCs w:val="22"/>
        </w:rPr>
        <w:t>in italiano o in una delle medesime lingue– corredati da auto dichiarazione relativa alla conformità</w:t>
      </w:r>
      <w:r w:rsidRPr="00570FEA">
        <w:rPr>
          <w:rFonts w:ascii="Calibri" w:hAnsi="Calibri" w:cs="Calibri"/>
          <w:spacing w:val="1"/>
          <w:sz w:val="22"/>
          <w:szCs w:val="22"/>
        </w:rPr>
        <w:t xml:space="preserve"> </w:t>
      </w:r>
      <w:r w:rsidRPr="00570FEA">
        <w:rPr>
          <w:rFonts w:ascii="Calibri" w:hAnsi="Calibri" w:cs="Calibri"/>
          <w:sz w:val="22"/>
          <w:szCs w:val="22"/>
        </w:rPr>
        <w:t>all’originale</w:t>
      </w:r>
      <w:r w:rsidRPr="00570FEA">
        <w:rPr>
          <w:rFonts w:ascii="Calibri" w:hAnsi="Calibri" w:cs="Calibri"/>
          <w:spacing w:val="-1"/>
          <w:sz w:val="22"/>
          <w:szCs w:val="22"/>
        </w:rPr>
        <w:t xml:space="preserve"> </w:t>
      </w:r>
      <w:r w:rsidRPr="00570FEA">
        <w:rPr>
          <w:rFonts w:ascii="Calibri" w:hAnsi="Calibri" w:cs="Calibri"/>
          <w:sz w:val="22"/>
          <w:szCs w:val="22"/>
        </w:rPr>
        <w:t>della</w:t>
      </w:r>
      <w:r w:rsidRPr="00570FEA">
        <w:rPr>
          <w:rFonts w:ascii="Calibri" w:hAnsi="Calibri" w:cs="Calibri"/>
          <w:spacing w:val="-4"/>
          <w:sz w:val="22"/>
          <w:szCs w:val="22"/>
        </w:rPr>
        <w:t xml:space="preserve"> </w:t>
      </w:r>
      <w:r w:rsidRPr="00570FEA">
        <w:rPr>
          <w:rFonts w:ascii="Calibri" w:hAnsi="Calibri" w:cs="Calibri"/>
          <w:sz w:val="22"/>
          <w:szCs w:val="22"/>
        </w:rPr>
        <w:t>traduzione</w:t>
      </w:r>
      <w:r w:rsidRPr="00570FEA">
        <w:rPr>
          <w:rFonts w:ascii="Calibri" w:hAnsi="Calibri" w:cs="Calibri"/>
          <w:spacing w:val="1"/>
          <w:sz w:val="22"/>
          <w:szCs w:val="22"/>
        </w:rPr>
        <w:t xml:space="preserve"> </w:t>
      </w:r>
      <w:r w:rsidRPr="00570FEA">
        <w:rPr>
          <w:rFonts w:ascii="Calibri" w:hAnsi="Calibri" w:cs="Calibri"/>
          <w:sz w:val="22"/>
          <w:szCs w:val="22"/>
        </w:rPr>
        <w:t>stessa.</w:t>
      </w:r>
    </w:p>
    <w:p w14:paraId="0BC7F9C1" w14:textId="77777777" w:rsidR="000421C5" w:rsidRPr="00570FEA" w:rsidRDefault="000421C5" w:rsidP="000421C5">
      <w:pPr>
        <w:pStyle w:val="Paragrafoelenco"/>
        <w:numPr>
          <w:ilvl w:val="0"/>
          <w:numId w:val="4"/>
        </w:numPr>
        <w:tabs>
          <w:tab w:val="left" w:pos="474"/>
        </w:tabs>
        <w:suppressAutoHyphens w:val="0"/>
        <w:autoSpaceDE w:val="0"/>
        <w:autoSpaceDN w:val="0"/>
        <w:spacing w:before="140"/>
        <w:ind w:right="108"/>
        <w:contextualSpacing w:val="0"/>
        <w:jc w:val="both"/>
        <w:rPr>
          <w:rFonts w:ascii="Calibri" w:hAnsi="Calibri" w:cs="Calibri"/>
          <w:sz w:val="22"/>
          <w:szCs w:val="22"/>
        </w:rPr>
      </w:pPr>
      <w:r w:rsidRPr="00570FEA">
        <w:rPr>
          <w:rFonts w:ascii="Calibri" w:hAnsi="Calibri" w:cs="Calibri"/>
          <w:sz w:val="22"/>
          <w:szCs w:val="22"/>
        </w:rPr>
        <w:t>Il difetto dei requisiti sopraindicati, accertato nel corso della selezione o successivamente, comporta la</w:t>
      </w:r>
      <w:r w:rsidRPr="00570FEA">
        <w:rPr>
          <w:rFonts w:ascii="Calibri" w:hAnsi="Calibri" w:cs="Calibri"/>
          <w:spacing w:val="1"/>
          <w:sz w:val="22"/>
          <w:szCs w:val="22"/>
        </w:rPr>
        <w:t xml:space="preserve"> </w:t>
      </w:r>
      <w:r w:rsidRPr="00570FEA">
        <w:rPr>
          <w:rFonts w:ascii="Calibri" w:hAnsi="Calibri" w:cs="Calibri"/>
          <w:sz w:val="22"/>
          <w:szCs w:val="22"/>
        </w:rPr>
        <w:t>decadenza</w:t>
      </w:r>
      <w:r w:rsidRPr="00570FEA">
        <w:rPr>
          <w:rFonts w:ascii="Calibri" w:hAnsi="Calibri" w:cs="Calibri"/>
          <w:spacing w:val="-1"/>
          <w:sz w:val="22"/>
          <w:szCs w:val="22"/>
        </w:rPr>
        <w:t xml:space="preserve"> </w:t>
      </w:r>
      <w:r w:rsidRPr="00570FEA">
        <w:rPr>
          <w:rFonts w:ascii="Calibri" w:hAnsi="Calibri" w:cs="Calibri"/>
          <w:sz w:val="22"/>
          <w:szCs w:val="22"/>
        </w:rPr>
        <w:t>dal</w:t>
      </w:r>
      <w:r w:rsidRPr="00570FEA">
        <w:rPr>
          <w:rFonts w:ascii="Calibri" w:hAnsi="Calibri" w:cs="Calibri"/>
          <w:spacing w:val="-1"/>
          <w:sz w:val="22"/>
          <w:szCs w:val="22"/>
        </w:rPr>
        <w:t xml:space="preserve"> </w:t>
      </w:r>
      <w:r w:rsidRPr="00570FEA">
        <w:rPr>
          <w:rFonts w:ascii="Calibri" w:hAnsi="Calibri" w:cs="Calibri"/>
          <w:sz w:val="22"/>
          <w:szCs w:val="22"/>
        </w:rPr>
        <w:t>diritto</w:t>
      </w:r>
      <w:r w:rsidRPr="00570FEA">
        <w:rPr>
          <w:rFonts w:ascii="Calibri" w:hAnsi="Calibri" w:cs="Calibri"/>
          <w:spacing w:val="1"/>
          <w:sz w:val="22"/>
          <w:szCs w:val="22"/>
        </w:rPr>
        <w:t xml:space="preserve"> </w:t>
      </w:r>
      <w:r w:rsidRPr="00570FEA">
        <w:rPr>
          <w:rFonts w:ascii="Calibri" w:hAnsi="Calibri" w:cs="Calibri"/>
          <w:sz w:val="22"/>
          <w:szCs w:val="22"/>
        </w:rPr>
        <w:t>all’assegno.</w:t>
      </w:r>
    </w:p>
    <w:p w14:paraId="11C5297F" w14:textId="77777777" w:rsidR="000421C5" w:rsidRPr="00570FEA" w:rsidRDefault="000421C5" w:rsidP="000421C5">
      <w:pPr>
        <w:pStyle w:val="Paragrafoelenco"/>
        <w:numPr>
          <w:ilvl w:val="0"/>
          <w:numId w:val="4"/>
        </w:numPr>
        <w:tabs>
          <w:tab w:val="left" w:pos="474"/>
        </w:tabs>
        <w:suppressAutoHyphens w:val="0"/>
        <w:autoSpaceDE w:val="0"/>
        <w:autoSpaceDN w:val="0"/>
        <w:spacing w:before="141" w:line="242" w:lineRule="auto"/>
        <w:ind w:right="111"/>
        <w:contextualSpacing w:val="0"/>
        <w:jc w:val="both"/>
        <w:rPr>
          <w:rFonts w:ascii="Calibri" w:hAnsi="Calibri" w:cs="Calibri"/>
          <w:sz w:val="22"/>
          <w:szCs w:val="22"/>
        </w:rPr>
      </w:pPr>
      <w:r w:rsidRPr="00570FEA">
        <w:rPr>
          <w:rFonts w:ascii="Calibri" w:hAnsi="Calibri" w:cs="Calibri"/>
          <w:sz w:val="22"/>
          <w:szCs w:val="22"/>
        </w:rPr>
        <w:t>Le/I candidate/i sono ammesse/i al concorso con riserva. L'Amministrazione può disporre in qualsiasi</w:t>
      </w:r>
      <w:r w:rsidRPr="00570FEA">
        <w:rPr>
          <w:rFonts w:ascii="Calibri" w:hAnsi="Calibri" w:cs="Calibri"/>
          <w:spacing w:val="1"/>
          <w:sz w:val="22"/>
          <w:szCs w:val="22"/>
        </w:rPr>
        <w:t xml:space="preserve"> </w:t>
      </w:r>
      <w:r w:rsidRPr="00570FEA">
        <w:rPr>
          <w:rFonts w:ascii="Calibri" w:hAnsi="Calibri" w:cs="Calibri"/>
          <w:sz w:val="22"/>
          <w:szCs w:val="22"/>
        </w:rPr>
        <w:t>momento, con provvedimento motivato del Rettore, l'esclusione dal concorso stesso. L'esclusione verrà</w:t>
      </w:r>
      <w:r w:rsidRPr="00570FEA">
        <w:rPr>
          <w:rFonts w:ascii="Calibri" w:hAnsi="Calibri" w:cs="Calibri"/>
          <w:spacing w:val="-47"/>
          <w:sz w:val="22"/>
          <w:szCs w:val="22"/>
        </w:rPr>
        <w:t xml:space="preserve"> </w:t>
      </w:r>
      <w:r>
        <w:rPr>
          <w:rFonts w:ascii="Calibri" w:hAnsi="Calibri" w:cs="Calibri"/>
          <w:spacing w:val="-47"/>
          <w:sz w:val="22"/>
          <w:szCs w:val="22"/>
        </w:rPr>
        <w:t xml:space="preserve">    </w:t>
      </w:r>
      <w:r w:rsidRPr="00570FEA">
        <w:rPr>
          <w:rFonts w:ascii="Calibri" w:hAnsi="Calibri" w:cs="Calibri"/>
          <w:sz w:val="22"/>
          <w:szCs w:val="22"/>
        </w:rPr>
        <w:t>comunicata</w:t>
      </w:r>
      <w:r w:rsidRPr="00570FEA">
        <w:rPr>
          <w:rFonts w:ascii="Calibri" w:hAnsi="Calibri" w:cs="Calibri"/>
          <w:spacing w:val="-1"/>
          <w:sz w:val="22"/>
          <w:szCs w:val="22"/>
        </w:rPr>
        <w:t xml:space="preserve"> </w:t>
      </w:r>
      <w:r w:rsidRPr="00570FEA">
        <w:rPr>
          <w:rFonts w:ascii="Calibri" w:hAnsi="Calibri" w:cs="Calibri"/>
          <w:sz w:val="22"/>
          <w:szCs w:val="22"/>
        </w:rPr>
        <w:t>direttamente</w:t>
      </w:r>
      <w:r w:rsidRPr="00570FEA">
        <w:rPr>
          <w:rFonts w:ascii="Calibri" w:hAnsi="Calibri" w:cs="Calibri"/>
          <w:spacing w:val="1"/>
          <w:sz w:val="22"/>
          <w:szCs w:val="22"/>
        </w:rPr>
        <w:t xml:space="preserve"> </w:t>
      </w:r>
      <w:r w:rsidRPr="00570FEA">
        <w:rPr>
          <w:rFonts w:ascii="Calibri" w:hAnsi="Calibri" w:cs="Calibri"/>
          <w:sz w:val="22"/>
          <w:szCs w:val="22"/>
        </w:rPr>
        <w:t>all'interessato.</w:t>
      </w:r>
    </w:p>
    <w:p w14:paraId="53D5B272" w14:textId="77777777" w:rsidR="000421C5" w:rsidRPr="00570FEA" w:rsidRDefault="000421C5" w:rsidP="000421C5">
      <w:pPr>
        <w:pStyle w:val="Paragrafoelenco"/>
        <w:numPr>
          <w:ilvl w:val="0"/>
          <w:numId w:val="4"/>
        </w:numPr>
        <w:tabs>
          <w:tab w:val="left" w:pos="474"/>
        </w:tabs>
        <w:suppressAutoHyphens w:val="0"/>
        <w:autoSpaceDE w:val="0"/>
        <w:autoSpaceDN w:val="0"/>
        <w:spacing w:before="134"/>
        <w:ind w:hanging="362"/>
        <w:contextualSpacing w:val="0"/>
        <w:jc w:val="both"/>
        <w:rPr>
          <w:rFonts w:ascii="Calibri" w:hAnsi="Calibri" w:cs="Calibri"/>
          <w:sz w:val="22"/>
          <w:szCs w:val="22"/>
        </w:rPr>
      </w:pPr>
      <w:r w:rsidRPr="00570FEA">
        <w:rPr>
          <w:rFonts w:ascii="Calibri" w:hAnsi="Calibri" w:cs="Calibri"/>
          <w:sz w:val="22"/>
          <w:szCs w:val="22"/>
        </w:rPr>
        <w:t>Non</w:t>
      </w:r>
      <w:r w:rsidRPr="00570FEA">
        <w:rPr>
          <w:rFonts w:ascii="Calibri" w:hAnsi="Calibri" w:cs="Calibri"/>
          <w:spacing w:val="-2"/>
          <w:sz w:val="22"/>
          <w:szCs w:val="22"/>
        </w:rPr>
        <w:t xml:space="preserve"> </w:t>
      </w:r>
      <w:r w:rsidRPr="00570FEA">
        <w:rPr>
          <w:rFonts w:ascii="Calibri" w:hAnsi="Calibri" w:cs="Calibri"/>
          <w:sz w:val="22"/>
          <w:szCs w:val="22"/>
        </w:rPr>
        <w:t>sono ammessi</w:t>
      </w:r>
      <w:r w:rsidRPr="00570FEA">
        <w:rPr>
          <w:rFonts w:ascii="Calibri" w:hAnsi="Calibri" w:cs="Calibri"/>
          <w:spacing w:val="-3"/>
          <w:sz w:val="22"/>
          <w:szCs w:val="22"/>
        </w:rPr>
        <w:t xml:space="preserve"> </w:t>
      </w:r>
      <w:r w:rsidRPr="00570FEA">
        <w:rPr>
          <w:rFonts w:ascii="Calibri" w:hAnsi="Calibri" w:cs="Calibri"/>
          <w:sz w:val="22"/>
          <w:szCs w:val="22"/>
        </w:rPr>
        <w:t>a</w:t>
      </w:r>
      <w:r w:rsidRPr="00570FEA">
        <w:rPr>
          <w:rFonts w:ascii="Calibri" w:hAnsi="Calibri" w:cs="Calibri"/>
          <w:spacing w:val="-1"/>
          <w:sz w:val="22"/>
          <w:szCs w:val="22"/>
        </w:rPr>
        <w:t xml:space="preserve"> </w:t>
      </w:r>
      <w:r w:rsidRPr="00570FEA">
        <w:rPr>
          <w:rFonts w:ascii="Calibri" w:hAnsi="Calibri" w:cs="Calibri"/>
          <w:sz w:val="22"/>
          <w:szCs w:val="22"/>
        </w:rPr>
        <w:t>partecipare:</w:t>
      </w:r>
    </w:p>
    <w:p w14:paraId="482B99ED" w14:textId="77777777" w:rsidR="000421C5" w:rsidRPr="00570FEA" w:rsidRDefault="000421C5" w:rsidP="000421C5">
      <w:pPr>
        <w:pStyle w:val="Paragrafoelenco"/>
        <w:numPr>
          <w:ilvl w:val="0"/>
          <w:numId w:val="5"/>
        </w:numPr>
        <w:tabs>
          <w:tab w:val="left" w:pos="827"/>
        </w:tabs>
        <w:suppressAutoHyphens w:val="0"/>
        <w:autoSpaceDE w:val="0"/>
        <w:autoSpaceDN w:val="0"/>
        <w:spacing w:before="138"/>
        <w:ind w:right="111"/>
        <w:contextualSpacing w:val="0"/>
        <w:jc w:val="both"/>
        <w:rPr>
          <w:rFonts w:ascii="Calibri" w:hAnsi="Calibri" w:cs="Calibri"/>
          <w:sz w:val="22"/>
          <w:szCs w:val="22"/>
        </w:rPr>
      </w:pPr>
      <w:r w:rsidRPr="00570FEA">
        <w:rPr>
          <w:rFonts w:ascii="Calibri" w:hAnsi="Calibri" w:cs="Calibri"/>
          <w:sz w:val="22"/>
          <w:szCs w:val="22"/>
        </w:rPr>
        <w:t>il personale di ruolo degli atenei, delle istituzioni e degli enti pubblici di ricerca e sperimentazione,</w:t>
      </w:r>
      <w:r w:rsidRPr="00570FEA">
        <w:rPr>
          <w:rFonts w:ascii="Calibri" w:hAnsi="Calibri" w:cs="Calibri"/>
          <w:spacing w:val="1"/>
          <w:sz w:val="22"/>
          <w:szCs w:val="22"/>
        </w:rPr>
        <w:t xml:space="preserve"> </w:t>
      </w:r>
      <w:r w:rsidRPr="00570FEA">
        <w:rPr>
          <w:rFonts w:ascii="Calibri" w:hAnsi="Calibri" w:cs="Calibri"/>
          <w:sz w:val="22"/>
          <w:szCs w:val="22"/>
        </w:rPr>
        <w:t>dell’Agenzia nazionale per le nuove tecnologie, l’energia e lo sviluppo economico sostenibile (ENEA)</w:t>
      </w:r>
      <w:r w:rsidRPr="00570FEA">
        <w:rPr>
          <w:rFonts w:ascii="Calibri" w:hAnsi="Calibri" w:cs="Calibri"/>
          <w:spacing w:val="-47"/>
          <w:sz w:val="22"/>
          <w:szCs w:val="22"/>
        </w:rPr>
        <w:t xml:space="preserve"> </w:t>
      </w:r>
      <w:r w:rsidRPr="00570FEA">
        <w:rPr>
          <w:rFonts w:ascii="Calibri" w:hAnsi="Calibri" w:cs="Calibri"/>
          <w:sz w:val="22"/>
          <w:szCs w:val="22"/>
        </w:rPr>
        <w:t>e dell’Agenzia spaziale italiana (ASI), nonché delle istituzioni il cui diploma di perfezionamento</w:t>
      </w:r>
      <w:r w:rsidRPr="00570FEA">
        <w:rPr>
          <w:rFonts w:ascii="Calibri" w:hAnsi="Calibri" w:cs="Calibri"/>
          <w:spacing w:val="1"/>
          <w:sz w:val="22"/>
          <w:szCs w:val="22"/>
        </w:rPr>
        <w:t xml:space="preserve"> </w:t>
      </w:r>
      <w:r w:rsidRPr="00570FEA">
        <w:rPr>
          <w:rFonts w:ascii="Calibri" w:hAnsi="Calibri" w:cs="Calibri"/>
          <w:sz w:val="22"/>
          <w:szCs w:val="22"/>
        </w:rPr>
        <w:t>scientifico è stato riconosciuto equipollente al titolo di dottore di ricerca ai sensi dell’art. 74, quarto</w:t>
      </w:r>
      <w:r w:rsidRPr="00570FEA">
        <w:rPr>
          <w:rFonts w:ascii="Calibri" w:hAnsi="Calibri" w:cs="Calibri"/>
          <w:spacing w:val="1"/>
          <w:sz w:val="22"/>
          <w:szCs w:val="22"/>
        </w:rPr>
        <w:t xml:space="preserve"> </w:t>
      </w:r>
      <w:r w:rsidRPr="00570FEA">
        <w:rPr>
          <w:rFonts w:ascii="Calibri" w:hAnsi="Calibri" w:cs="Calibri"/>
          <w:sz w:val="22"/>
          <w:szCs w:val="22"/>
        </w:rPr>
        <w:t>comma,</w:t>
      </w:r>
      <w:r w:rsidRPr="00570FEA">
        <w:rPr>
          <w:rFonts w:ascii="Calibri" w:hAnsi="Calibri" w:cs="Calibri"/>
          <w:spacing w:val="-1"/>
          <w:sz w:val="22"/>
          <w:szCs w:val="22"/>
        </w:rPr>
        <w:t xml:space="preserve"> </w:t>
      </w:r>
      <w:r w:rsidRPr="00570FEA">
        <w:rPr>
          <w:rFonts w:ascii="Calibri" w:hAnsi="Calibri" w:cs="Calibri"/>
          <w:sz w:val="22"/>
          <w:szCs w:val="22"/>
        </w:rPr>
        <w:t xml:space="preserve">del </w:t>
      </w:r>
      <w:proofErr w:type="spellStart"/>
      <w:r w:rsidRPr="00570FEA">
        <w:rPr>
          <w:rFonts w:ascii="Calibri" w:hAnsi="Calibri" w:cs="Calibri"/>
          <w:sz w:val="22"/>
          <w:szCs w:val="22"/>
        </w:rPr>
        <w:t>d.p.r.</w:t>
      </w:r>
      <w:proofErr w:type="spellEnd"/>
      <w:r w:rsidRPr="00570FEA">
        <w:rPr>
          <w:rFonts w:ascii="Calibri" w:hAnsi="Calibri" w:cs="Calibri"/>
          <w:spacing w:val="-1"/>
          <w:sz w:val="22"/>
          <w:szCs w:val="22"/>
        </w:rPr>
        <w:t xml:space="preserve"> </w:t>
      </w:r>
      <w:r w:rsidRPr="00570FEA">
        <w:rPr>
          <w:rFonts w:ascii="Calibri" w:hAnsi="Calibri" w:cs="Calibri"/>
          <w:sz w:val="22"/>
          <w:szCs w:val="22"/>
        </w:rPr>
        <w:t>382/1980;</w:t>
      </w:r>
    </w:p>
    <w:p w14:paraId="4BBD031F" w14:textId="77777777" w:rsidR="000421C5" w:rsidRPr="00570FEA" w:rsidRDefault="000421C5" w:rsidP="000421C5">
      <w:pPr>
        <w:pStyle w:val="Paragrafoelenco"/>
        <w:numPr>
          <w:ilvl w:val="0"/>
          <w:numId w:val="5"/>
        </w:numPr>
        <w:tabs>
          <w:tab w:val="left" w:pos="827"/>
        </w:tabs>
        <w:suppressAutoHyphens w:val="0"/>
        <w:autoSpaceDE w:val="0"/>
        <w:autoSpaceDN w:val="0"/>
        <w:spacing w:before="121"/>
        <w:ind w:right="108"/>
        <w:contextualSpacing w:val="0"/>
        <w:jc w:val="both"/>
        <w:rPr>
          <w:rFonts w:ascii="Calibri" w:hAnsi="Calibri" w:cs="Calibri"/>
          <w:sz w:val="22"/>
          <w:szCs w:val="22"/>
        </w:rPr>
      </w:pPr>
      <w:r w:rsidRPr="00570FEA">
        <w:rPr>
          <w:rFonts w:ascii="Calibri" w:hAnsi="Calibri" w:cs="Calibri"/>
          <w:sz w:val="22"/>
          <w:szCs w:val="22"/>
        </w:rPr>
        <w:t>coloro che abbiano un rapporto di parentela o di affinità, fino al quarto grado compreso, con un</w:t>
      </w:r>
      <w:r w:rsidRPr="00570FEA">
        <w:rPr>
          <w:rFonts w:ascii="Calibri" w:hAnsi="Calibri" w:cs="Calibri"/>
          <w:spacing w:val="1"/>
          <w:sz w:val="22"/>
          <w:szCs w:val="22"/>
        </w:rPr>
        <w:t xml:space="preserve"> </w:t>
      </w:r>
      <w:r w:rsidRPr="00570FEA">
        <w:rPr>
          <w:rFonts w:ascii="Calibri" w:hAnsi="Calibri" w:cs="Calibri"/>
          <w:sz w:val="22"/>
          <w:szCs w:val="22"/>
        </w:rPr>
        <w:t>professore appartenente al Dipartimento di riferimento del progetto di ricerca (come indicato nella</w:t>
      </w:r>
      <w:r w:rsidRPr="00570FEA">
        <w:rPr>
          <w:rFonts w:ascii="Calibri" w:hAnsi="Calibri" w:cs="Calibri"/>
          <w:spacing w:val="1"/>
          <w:sz w:val="22"/>
          <w:szCs w:val="22"/>
        </w:rPr>
        <w:t xml:space="preserve"> </w:t>
      </w:r>
      <w:r w:rsidRPr="00570FEA">
        <w:rPr>
          <w:rFonts w:ascii="Calibri" w:hAnsi="Calibri" w:cs="Calibri"/>
          <w:sz w:val="22"/>
          <w:szCs w:val="22"/>
        </w:rPr>
        <w:t>tabella di cui all’art. 1), ovvero con il Rettore, il Direttore generale o un componente del Consiglio di</w:t>
      </w:r>
      <w:r w:rsidRPr="00570FEA">
        <w:rPr>
          <w:rFonts w:ascii="Calibri" w:hAnsi="Calibri" w:cs="Calibri"/>
          <w:spacing w:val="-47"/>
          <w:sz w:val="22"/>
          <w:szCs w:val="22"/>
        </w:rPr>
        <w:t xml:space="preserve"> </w:t>
      </w:r>
      <w:r w:rsidRPr="00570FEA">
        <w:rPr>
          <w:rFonts w:ascii="Calibri" w:hAnsi="Calibri" w:cs="Calibri"/>
          <w:sz w:val="22"/>
          <w:szCs w:val="22"/>
        </w:rPr>
        <w:t>amministrazione dell’Ateneo;</w:t>
      </w:r>
    </w:p>
    <w:p w14:paraId="2D2D96ED" w14:textId="77777777" w:rsidR="000421C5" w:rsidRPr="00292C8A" w:rsidRDefault="000421C5" w:rsidP="000421C5">
      <w:pPr>
        <w:pStyle w:val="Paragrafoelenco"/>
        <w:numPr>
          <w:ilvl w:val="0"/>
          <w:numId w:val="5"/>
        </w:numPr>
        <w:tabs>
          <w:tab w:val="left" w:pos="827"/>
        </w:tabs>
        <w:suppressAutoHyphens w:val="0"/>
        <w:autoSpaceDE w:val="0"/>
        <w:autoSpaceDN w:val="0"/>
        <w:spacing w:before="120" w:line="278" w:lineRule="exact"/>
        <w:ind w:right="109" w:hanging="357"/>
        <w:contextualSpacing w:val="0"/>
        <w:jc w:val="both"/>
        <w:rPr>
          <w:rFonts w:ascii="Calibri" w:hAnsi="Calibri" w:cs="Calibri"/>
          <w:sz w:val="22"/>
          <w:szCs w:val="22"/>
        </w:rPr>
      </w:pPr>
      <w:r w:rsidRPr="00292C8A">
        <w:rPr>
          <w:rFonts w:ascii="Calibri" w:hAnsi="Calibri" w:cs="Calibri"/>
          <w:sz w:val="22"/>
          <w:szCs w:val="22"/>
        </w:rPr>
        <w:t>coloro</w:t>
      </w:r>
      <w:r w:rsidRPr="00292C8A">
        <w:rPr>
          <w:rFonts w:ascii="Calibri" w:hAnsi="Calibri" w:cs="Calibri"/>
          <w:spacing w:val="10"/>
          <w:sz w:val="22"/>
          <w:szCs w:val="22"/>
        </w:rPr>
        <w:t xml:space="preserve"> </w:t>
      </w:r>
      <w:r w:rsidRPr="00292C8A">
        <w:rPr>
          <w:rFonts w:ascii="Calibri" w:hAnsi="Calibri" w:cs="Calibri"/>
          <w:sz w:val="22"/>
          <w:szCs w:val="22"/>
        </w:rPr>
        <w:t>che</w:t>
      </w:r>
      <w:r w:rsidRPr="00292C8A">
        <w:rPr>
          <w:rFonts w:ascii="Calibri" w:hAnsi="Calibri" w:cs="Calibri"/>
          <w:spacing w:val="9"/>
          <w:sz w:val="22"/>
          <w:szCs w:val="22"/>
        </w:rPr>
        <w:t xml:space="preserve"> </w:t>
      </w:r>
      <w:r w:rsidRPr="00292C8A">
        <w:rPr>
          <w:rFonts w:ascii="Calibri" w:hAnsi="Calibri" w:cs="Calibri"/>
          <w:sz w:val="22"/>
          <w:szCs w:val="22"/>
        </w:rPr>
        <w:t>sono</w:t>
      </w:r>
      <w:r w:rsidRPr="00292C8A">
        <w:rPr>
          <w:rFonts w:ascii="Calibri" w:hAnsi="Calibri" w:cs="Calibri"/>
          <w:spacing w:val="11"/>
          <w:sz w:val="22"/>
          <w:szCs w:val="22"/>
        </w:rPr>
        <w:t xml:space="preserve"> </w:t>
      </w:r>
      <w:r w:rsidRPr="00292C8A">
        <w:rPr>
          <w:rFonts w:ascii="Calibri" w:hAnsi="Calibri" w:cs="Calibri"/>
          <w:sz w:val="22"/>
          <w:szCs w:val="22"/>
        </w:rPr>
        <w:t>stati</w:t>
      </w:r>
      <w:r w:rsidRPr="00292C8A">
        <w:rPr>
          <w:rFonts w:ascii="Calibri" w:hAnsi="Calibri" w:cs="Calibri"/>
          <w:spacing w:val="9"/>
          <w:sz w:val="22"/>
          <w:szCs w:val="22"/>
        </w:rPr>
        <w:t xml:space="preserve"> </w:t>
      </w:r>
      <w:r w:rsidRPr="00292C8A">
        <w:rPr>
          <w:rFonts w:ascii="Calibri" w:hAnsi="Calibri" w:cs="Calibri"/>
          <w:sz w:val="22"/>
          <w:szCs w:val="22"/>
        </w:rPr>
        <w:t>titolari,</w:t>
      </w:r>
      <w:r w:rsidRPr="00292C8A">
        <w:rPr>
          <w:rFonts w:ascii="Calibri" w:hAnsi="Calibri" w:cs="Calibri"/>
          <w:spacing w:val="11"/>
          <w:sz w:val="22"/>
          <w:szCs w:val="22"/>
        </w:rPr>
        <w:t xml:space="preserve"> </w:t>
      </w:r>
      <w:r w:rsidRPr="00292C8A">
        <w:rPr>
          <w:rFonts w:ascii="Calibri" w:hAnsi="Calibri" w:cs="Calibri"/>
          <w:sz w:val="22"/>
          <w:szCs w:val="22"/>
        </w:rPr>
        <w:t>presso</w:t>
      </w:r>
      <w:r w:rsidRPr="00292C8A">
        <w:rPr>
          <w:rFonts w:ascii="Calibri" w:hAnsi="Calibri" w:cs="Calibri"/>
          <w:spacing w:val="11"/>
          <w:sz w:val="22"/>
          <w:szCs w:val="22"/>
        </w:rPr>
        <w:t xml:space="preserve"> </w:t>
      </w:r>
      <w:r w:rsidRPr="00292C8A">
        <w:rPr>
          <w:rFonts w:ascii="Calibri" w:hAnsi="Calibri" w:cs="Calibri"/>
          <w:sz w:val="22"/>
          <w:szCs w:val="22"/>
        </w:rPr>
        <w:t>qualsiasi</w:t>
      </w:r>
      <w:r w:rsidRPr="00292C8A">
        <w:rPr>
          <w:rFonts w:ascii="Calibri" w:hAnsi="Calibri" w:cs="Calibri"/>
          <w:spacing w:val="8"/>
          <w:sz w:val="22"/>
          <w:szCs w:val="22"/>
        </w:rPr>
        <w:t xml:space="preserve"> </w:t>
      </w:r>
      <w:r w:rsidRPr="00292C8A">
        <w:rPr>
          <w:rFonts w:ascii="Calibri" w:hAnsi="Calibri" w:cs="Calibri"/>
          <w:sz w:val="22"/>
          <w:szCs w:val="22"/>
        </w:rPr>
        <w:t>ente,</w:t>
      </w:r>
      <w:r w:rsidRPr="00292C8A">
        <w:rPr>
          <w:rFonts w:ascii="Calibri" w:hAnsi="Calibri" w:cs="Calibri"/>
          <w:spacing w:val="10"/>
          <w:sz w:val="22"/>
          <w:szCs w:val="22"/>
        </w:rPr>
        <w:t xml:space="preserve"> </w:t>
      </w:r>
      <w:r w:rsidRPr="00292C8A">
        <w:rPr>
          <w:rFonts w:ascii="Calibri" w:hAnsi="Calibri" w:cs="Calibri"/>
          <w:sz w:val="22"/>
          <w:szCs w:val="22"/>
        </w:rPr>
        <w:t>di</w:t>
      </w:r>
      <w:r w:rsidRPr="00292C8A">
        <w:rPr>
          <w:rFonts w:ascii="Calibri" w:hAnsi="Calibri" w:cs="Calibri"/>
          <w:spacing w:val="8"/>
          <w:sz w:val="22"/>
          <w:szCs w:val="22"/>
        </w:rPr>
        <w:t xml:space="preserve"> </w:t>
      </w:r>
      <w:r w:rsidRPr="00292C8A">
        <w:rPr>
          <w:rFonts w:ascii="Calibri" w:hAnsi="Calibri" w:cs="Calibri"/>
          <w:sz w:val="22"/>
          <w:szCs w:val="22"/>
        </w:rPr>
        <w:t>assegni</w:t>
      </w:r>
      <w:r w:rsidRPr="00292C8A">
        <w:rPr>
          <w:rFonts w:ascii="Calibri" w:hAnsi="Calibri" w:cs="Calibri"/>
          <w:spacing w:val="8"/>
          <w:sz w:val="22"/>
          <w:szCs w:val="22"/>
        </w:rPr>
        <w:t xml:space="preserve"> </w:t>
      </w:r>
      <w:r w:rsidRPr="00292C8A">
        <w:rPr>
          <w:rFonts w:ascii="Calibri" w:hAnsi="Calibri" w:cs="Calibri"/>
          <w:sz w:val="22"/>
          <w:szCs w:val="22"/>
        </w:rPr>
        <w:t>di</w:t>
      </w:r>
      <w:r w:rsidRPr="00292C8A">
        <w:rPr>
          <w:rFonts w:ascii="Calibri" w:hAnsi="Calibri" w:cs="Calibri"/>
          <w:spacing w:val="12"/>
          <w:sz w:val="22"/>
          <w:szCs w:val="22"/>
        </w:rPr>
        <w:t xml:space="preserve"> </w:t>
      </w:r>
      <w:r w:rsidRPr="00292C8A">
        <w:rPr>
          <w:rFonts w:ascii="Calibri" w:hAnsi="Calibri" w:cs="Calibri"/>
          <w:sz w:val="22"/>
          <w:szCs w:val="22"/>
        </w:rPr>
        <w:t>ricerca</w:t>
      </w:r>
      <w:r w:rsidRPr="00292C8A">
        <w:rPr>
          <w:rFonts w:ascii="Calibri" w:hAnsi="Calibri" w:cs="Calibri"/>
          <w:spacing w:val="9"/>
          <w:sz w:val="22"/>
          <w:szCs w:val="22"/>
        </w:rPr>
        <w:t xml:space="preserve"> </w:t>
      </w:r>
      <w:r w:rsidRPr="00292C8A">
        <w:rPr>
          <w:rFonts w:ascii="Calibri" w:hAnsi="Calibri" w:cs="Calibri"/>
          <w:sz w:val="22"/>
          <w:szCs w:val="22"/>
        </w:rPr>
        <w:t>ai</w:t>
      </w:r>
      <w:r w:rsidRPr="00292C8A">
        <w:rPr>
          <w:rFonts w:ascii="Calibri" w:hAnsi="Calibri" w:cs="Calibri"/>
          <w:spacing w:val="8"/>
          <w:sz w:val="22"/>
          <w:szCs w:val="22"/>
        </w:rPr>
        <w:t xml:space="preserve"> </w:t>
      </w:r>
      <w:r w:rsidRPr="00292C8A">
        <w:rPr>
          <w:rFonts w:ascii="Calibri" w:hAnsi="Calibri" w:cs="Calibri"/>
          <w:sz w:val="22"/>
          <w:szCs w:val="22"/>
        </w:rPr>
        <w:t>sensi</w:t>
      </w:r>
      <w:r w:rsidRPr="00292C8A">
        <w:rPr>
          <w:rFonts w:ascii="Calibri" w:hAnsi="Calibri" w:cs="Calibri"/>
          <w:spacing w:val="9"/>
          <w:sz w:val="22"/>
          <w:szCs w:val="22"/>
        </w:rPr>
        <w:t xml:space="preserve"> </w:t>
      </w:r>
      <w:r w:rsidRPr="00292C8A">
        <w:rPr>
          <w:rFonts w:ascii="Calibri" w:hAnsi="Calibri" w:cs="Calibri"/>
          <w:sz w:val="22"/>
          <w:szCs w:val="22"/>
        </w:rPr>
        <w:t>della</w:t>
      </w:r>
      <w:r w:rsidRPr="00292C8A">
        <w:rPr>
          <w:rFonts w:ascii="Calibri" w:hAnsi="Calibri" w:cs="Calibri"/>
          <w:spacing w:val="11"/>
          <w:sz w:val="22"/>
          <w:szCs w:val="22"/>
        </w:rPr>
        <w:t xml:space="preserve"> </w:t>
      </w:r>
      <w:r w:rsidRPr="00292C8A">
        <w:rPr>
          <w:rFonts w:ascii="Calibri" w:hAnsi="Calibri" w:cs="Calibri"/>
          <w:sz w:val="22"/>
          <w:szCs w:val="22"/>
        </w:rPr>
        <w:t>l.</w:t>
      </w:r>
      <w:r w:rsidRPr="00292C8A">
        <w:rPr>
          <w:rFonts w:ascii="Calibri" w:hAnsi="Calibri" w:cs="Calibri"/>
          <w:spacing w:val="12"/>
          <w:sz w:val="22"/>
          <w:szCs w:val="22"/>
        </w:rPr>
        <w:t xml:space="preserve"> </w:t>
      </w:r>
      <w:r w:rsidRPr="00292C8A">
        <w:rPr>
          <w:rFonts w:ascii="Calibri" w:hAnsi="Calibri" w:cs="Calibri"/>
          <w:sz w:val="22"/>
          <w:szCs w:val="22"/>
        </w:rPr>
        <w:t>240/2010</w:t>
      </w:r>
      <w:r w:rsidRPr="00292C8A">
        <w:rPr>
          <w:rFonts w:ascii="Calibri" w:hAnsi="Calibri" w:cs="Calibri"/>
          <w:spacing w:val="9"/>
          <w:sz w:val="22"/>
          <w:szCs w:val="22"/>
        </w:rPr>
        <w:t xml:space="preserve"> </w:t>
      </w:r>
      <w:r w:rsidRPr="00292C8A">
        <w:rPr>
          <w:rFonts w:ascii="Calibri" w:hAnsi="Calibri" w:cs="Calibri"/>
          <w:sz w:val="22"/>
          <w:szCs w:val="22"/>
        </w:rPr>
        <w:t xml:space="preserve">e </w:t>
      </w:r>
      <w:proofErr w:type="spellStart"/>
      <w:r w:rsidRPr="00292C8A">
        <w:rPr>
          <w:rFonts w:ascii="Calibri" w:hAnsi="Calibri" w:cs="Calibri"/>
          <w:sz w:val="22"/>
          <w:szCs w:val="22"/>
        </w:rPr>
        <w:t>s.m.i.</w:t>
      </w:r>
      <w:proofErr w:type="spellEnd"/>
      <w:r w:rsidRPr="00292C8A">
        <w:rPr>
          <w:rFonts w:ascii="Calibri" w:hAnsi="Calibri" w:cs="Calibri"/>
          <w:spacing w:val="1"/>
          <w:sz w:val="22"/>
          <w:szCs w:val="22"/>
        </w:rPr>
        <w:t xml:space="preserve"> </w:t>
      </w:r>
      <w:r w:rsidRPr="00292C8A">
        <w:rPr>
          <w:rFonts w:ascii="Calibri" w:hAnsi="Calibri" w:cs="Calibri"/>
          <w:sz w:val="22"/>
          <w:szCs w:val="22"/>
        </w:rPr>
        <w:t>per</w:t>
      </w:r>
      <w:r w:rsidRPr="00292C8A">
        <w:rPr>
          <w:rFonts w:ascii="Calibri" w:hAnsi="Calibri" w:cs="Calibri"/>
          <w:spacing w:val="1"/>
          <w:sz w:val="22"/>
          <w:szCs w:val="22"/>
        </w:rPr>
        <w:t xml:space="preserve"> </w:t>
      </w:r>
      <w:r w:rsidRPr="00292C8A">
        <w:rPr>
          <w:rFonts w:ascii="Calibri" w:hAnsi="Calibri" w:cs="Calibri"/>
          <w:sz w:val="22"/>
          <w:szCs w:val="22"/>
        </w:rPr>
        <w:t>un</w:t>
      </w:r>
      <w:r w:rsidRPr="00292C8A">
        <w:rPr>
          <w:rFonts w:ascii="Calibri" w:hAnsi="Calibri" w:cs="Calibri"/>
          <w:spacing w:val="1"/>
          <w:sz w:val="22"/>
          <w:szCs w:val="22"/>
        </w:rPr>
        <w:t xml:space="preserve"> </w:t>
      </w:r>
      <w:r w:rsidRPr="00292C8A">
        <w:rPr>
          <w:rFonts w:ascii="Calibri" w:hAnsi="Calibri" w:cs="Calibri"/>
          <w:sz w:val="22"/>
          <w:szCs w:val="22"/>
        </w:rPr>
        <w:t>periodo</w:t>
      </w:r>
      <w:r w:rsidRPr="00292C8A">
        <w:rPr>
          <w:rFonts w:ascii="Calibri" w:hAnsi="Calibri" w:cs="Calibri"/>
          <w:spacing w:val="1"/>
          <w:sz w:val="22"/>
          <w:szCs w:val="22"/>
        </w:rPr>
        <w:t xml:space="preserve"> </w:t>
      </w:r>
      <w:r w:rsidRPr="00292C8A">
        <w:rPr>
          <w:rFonts w:ascii="Calibri" w:hAnsi="Calibri" w:cs="Calibri"/>
          <w:sz w:val="22"/>
          <w:szCs w:val="22"/>
        </w:rPr>
        <w:t>che,</w:t>
      </w:r>
      <w:r w:rsidRPr="00292C8A">
        <w:rPr>
          <w:rFonts w:ascii="Calibri" w:hAnsi="Calibri" w:cs="Calibri"/>
          <w:spacing w:val="1"/>
          <w:sz w:val="22"/>
          <w:szCs w:val="22"/>
        </w:rPr>
        <w:t xml:space="preserve"> </w:t>
      </w:r>
      <w:r w:rsidRPr="00292C8A">
        <w:rPr>
          <w:rFonts w:ascii="Calibri" w:hAnsi="Calibri" w:cs="Calibri"/>
          <w:sz w:val="22"/>
          <w:szCs w:val="22"/>
        </w:rPr>
        <w:t>sommato</w:t>
      </w:r>
      <w:r w:rsidRPr="00292C8A">
        <w:rPr>
          <w:rFonts w:ascii="Calibri" w:hAnsi="Calibri" w:cs="Calibri"/>
          <w:spacing w:val="1"/>
          <w:sz w:val="22"/>
          <w:szCs w:val="22"/>
        </w:rPr>
        <w:t xml:space="preserve"> </w:t>
      </w:r>
      <w:r w:rsidRPr="00292C8A">
        <w:rPr>
          <w:rFonts w:ascii="Calibri" w:hAnsi="Calibri" w:cs="Calibri"/>
          <w:sz w:val="22"/>
          <w:szCs w:val="22"/>
        </w:rPr>
        <w:t>alla</w:t>
      </w:r>
      <w:r w:rsidRPr="00292C8A">
        <w:rPr>
          <w:rFonts w:ascii="Calibri" w:hAnsi="Calibri" w:cs="Calibri"/>
          <w:spacing w:val="1"/>
          <w:sz w:val="22"/>
          <w:szCs w:val="22"/>
        </w:rPr>
        <w:t xml:space="preserve"> </w:t>
      </w:r>
      <w:r w:rsidRPr="00292C8A">
        <w:rPr>
          <w:rFonts w:ascii="Calibri" w:hAnsi="Calibri" w:cs="Calibri"/>
          <w:sz w:val="22"/>
          <w:szCs w:val="22"/>
        </w:rPr>
        <w:t>durata</w:t>
      </w:r>
      <w:r w:rsidRPr="00292C8A">
        <w:rPr>
          <w:rFonts w:ascii="Calibri" w:hAnsi="Calibri" w:cs="Calibri"/>
          <w:spacing w:val="1"/>
          <w:sz w:val="22"/>
          <w:szCs w:val="22"/>
        </w:rPr>
        <w:t xml:space="preserve"> </w:t>
      </w:r>
      <w:r w:rsidRPr="00292C8A">
        <w:rPr>
          <w:rFonts w:ascii="Calibri" w:hAnsi="Calibri" w:cs="Calibri"/>
          <w:sz w:val="22"/>
          <w:szCs w:val="22"/>
        </w:rPr>
        <w:t>prevista</w:t>
      </w:r>
      <w:r w:rsidRPr="00292C8A">
        <w:rPr>
          <w:rFonts w:ascii="Calibri" w:hAnsi="Calibri" w:cs="Calibri"/>
          <w:spacing w:val="1"/>
          <w:sz w:val="22"/>
          <w:szCs w:val="22"/>
        </w:rPr>
        <w:t xml:space="preserve"> </w:t>
      </w:r>
      <w:r w:rsidRPr="00292C8A">
        <w:rPr>
          <w:rFonts w:ascii="Calibri" w:hAnsi="Calibri" w:cs="Calibri"/>
          <w:sz w:val="22"/>
          <w:szCs w:val="22"/>
        </w:rPr>
        <w:t>dall’assegno</w:t>
      </w:r>
      <w:r w:rsidRPr="00292C8A">
        <w:rPr>
          <w:rFonts w:ascii="Calibri" w:hAnsi="Calibri" w:cs="Calibri"/>
          <w:spacing w:val="1"/>
          <w:sz w:val="22"/>
          <w:szCs w:val="22"/>
        </w:rPr>
        <w:t xml:space="preserve"> </w:t>
      </w:r>
      <w:r w:rsidRPr="00292C8A">
        <w:rPr>
          <w:rFonts w:ascii="Calibri" w:hAnsi="Calibri" w:cs="Calibri"/>
          <w:sz w:val="22"/>
          <w:szCs w:val="22"/>
        </w:rPr>
        <w:t>messo</w:t>
      </w:r>
      <w:r w:rsidRPr="00292C8A">
        <w:rPr>
          <w:rFonts w:ascii="Calibri" w:hAnsi="Calibri" w:cs="Calibri"/>
          <w:spacing w:val="1"/>
          <w:sz w:val="22"/>
          <w:szCs w:val="22"/>
        </w:rPr>
        <w:t xml:space="preserve"> </w:t>
      </w:r>
      <w:r w:rsidRPr="00292C8A">
        <w:rPr>
          <w:rFonts w:ascii="Calibri" w:hAnsi="Calibri" w:cs="Calibri"/>
          <w:sz w:val="22"/>
          <w:szCs w:val="22"/>
        </w:rPr>
        <w:t>a</w:t>
      </w:r>
      <w:r w:rsidRPr="00292C8A">
        <w:rPr>
          <w:rFonts w:ascii="Calibri" w:hAnsi="Calibri" w:cs="Calibri"/>
          <w:spacing w:val="1"/>
          <w:sz w:val="22"/>
          <w:szCs w:val="22"/>
        </w:rPr>
        <w:t xml:space="preserve"> </w:t>
      </w:r>
      <w:r w:rsidRPr="00292C8A">
        <w:rPr>
          <w:rFonts w:ascii="Calibri" w:hAnsi="Calibri" w:cs="Calibri"/>
          <w:sz w:val="22"/>
          <w:szCs w:val="22"/>
        </w:rPr>
        <w:t>bando,</w:t>
      </w:r>
      <w:r w:rsidRPr="00292C8A">
        <w:rPr>
          <w:rFonts w:ascii="Calibri" w:hAnsi="Calibri" w:cs="Calibri"/>
          <w:spacing w:val="1"/>
          <w:sz w:val="22"/>
          <w:szCs w:val="22"/>
        </w:rPr>
        <w:t xml:space="preserve"> </w:t>
      </w:r>
      <w:r w:rsidRPr="00292C8A">
        <w:rPr>
          <w:rFonts w:ascii="Calibri" w:hAnsi="Calibri" w:cs="Calibri"/>
          <w:sz w:val="22"/>
          <w:szCs w:val="22"/>
        </w:rPr>
        <w:t>superi</w:t>
      </w:r>
      <w:r w:rsidRPr="00292C8A">
        <w:rPr>
          <w:rFonts w:ascii="Calibri" w:hAnsi="Calibri" w:cs="Calibri"/>
          <w:spacing w:val="1"/>
          <w:sz w:val="22"/>
          <w:szCs w:val="22"/>
        </w:rPr>
        <w:t xml:space="preserve"> </w:t>
      </w:r>
      <w:r w:rsidRPr="00292C8A">
        <w:rPr>
          <w:rFonts w:ascii="Calibri" w:hAnsi="Calibri" w:cs="Calibri"/>
          <w:sz w:val="22"/>
          <w:szCs w:val="22"/>
        </w:rPr>
        <w:t>complessivamente i 6 anni, compresi gli eventuali rinnovi. Non è computato, ai fini del calcolo dei</w:t>
      </w:r>
      <w:r w:rsidRPr="00292C8A">
        <w:rPr>
          <w:rFonts w:ascii="Calibri" w:hAnsi="Calibri" w:cs="Calibri"/>
          <w:spacing w:val="1"/>
          <w:sz w:val="22"/>
          <w:szCs w:val="22"/>
        </w:rPr>
        <w:t xml:space="preserve"> </w:t>
      </w:r>
      <w:r w:rsidRPr="00292C8A">
        <w:rPr>
          <w:rFonts w:ascii="Calibri" w:hAnsi="Calibri" w:cs="Calibri"/>
          <w:sz w:val="22"/>
          <w:szCs w:val="22"/>
        </w:rPr>
        <w:t>complessivi</w:t>
      </w:r>
      <w:r w:rsidRPr="00292C8A">
        <w:rPr>
          <w:rFonts w:ascii="Calibri" w:hAnsi="Calibri" w:cs="Calibri"/>
          <w:spacing w:val="-3"/>
          <w:sz w:val="22"/>
          <w:szCs w:val="22"/>
        </w:rPr>
        <w:t xml:space="preserve"> </w:t>
      </w:r>
      <w:r w:rsidRPr="00292C8A">
        <w:rPr>
          <w:rFonts w:ascii="Calibri" w:hAnsi="Calibri" w:cs="Calibri"/>
          <w:sz w:val="22"/>
          <w:szCs w:val="22"/>
        </w:rPr>
        <w:t>6</w:t>
      </w:r>
      <w:r w:rsidRPr="00292C8A">
        <w:rPr>
          <w:rFonts w:ascii="Calibri" w:hAnsi="Calibri" w:cs="Calibri"/>
          <w:spacing w:val="-3"/>
          <w:sz w:val="22"/>
          <w:szCs w:val="22"/>
        </w:rPr>
        <w:t xml:space="preserve"> </w:t>
      </w:r>
      <w:r w:rsidRPr="00292C8A">
        <w:rPr>
          <w:rFonts w:ascii="Calibri" w:hAnsi="Calibri" w:cs="Calibri"/>
          <w:sz w:val="22"/>
          <w:szCs w:val="22"/>
        </w:rPr>
        <w:t>anni,</w:t>
      </w:r>
      <w:r w:rsidRPr="00292C8A">
        <w:rPr>
          <w:rFonts w:ascii="Calibri" w:hAnsi="Calibri" w:cs="Calibri"/>
          <w:spacing w:val="-3"/>
          <w:sz w:val="22"/>
          <w:szCs w:val="22"/>
        </w:rPr>
        <w:t xml:space="preserve"> </w:t>
      </w:r>
      <w:r w:rsidRPr="00292C8A">
        <w:rPr>
          <w:rFonts w:ascii="Calibri" w:hAnsi="Calibri" w:cs="Calibri"/>
          <w:sz w:val="22"/>
          <w:szCs w:val="22"/>
        </w:rPr>
        <w:t>il</w:t>
      </w:r>
      <w:r w:rsidRPr="00292C8A">
        <w:rPr>
          <w:rFonts w:ascii="Calibri" w:hAnsi="Calibri" w:cs="Calibri"/>
          <w:spacing w:val="-3"/>
          <w:sz w:val="22"/>
          <w:szCs w:val="22"/>
        </w:rPr>
        <w:t xml:space="preserve"> </w:t>
      </w:r>
      <w:r w:rsidRPr="00292C8A">
        <w:rPr>
          <w:rFonts w:ascii="Calibri" w:hAnsi="Calibri" w:cs="Calibri"/>
          <w:sz w:val="22"/>
          <w:szCs w:val="22"/>
        </w:rPr>
        <w:t>periodo</w:t>
      </w:r>
      <w:r w:rsidRPr="00292C8A">
        <w:rPr>
          <w:rFonts w:ascii="Calibri" w:hAnsi="Calibri" w:cs="Calibri"/>
          <w:spacing w:val="-2"/>
          <w:sz w:val="22"/>
          <w:szCs w:val="22"/>
        </w:rPr>
        <w:t xml:space="preserve"> </w:t>
      </w:r>
      <w:r w:rsidRPr="00292C8A">
        <w:rPr>
          <w:rFonts w:ascii="Calibri" w:hAnsi="Calibri" w:cs="Calibri"/>
          <w:sz w:val="22"/>
          <w:szCs w:val="22"/>
        </w:rPr>
        <w:t>in</w:t>
      </w:r>
      <w:r w:rsidRPr="00292C8A">
        <w:rPr>
          <w:rFonts w:ascii="Calibri" w:hAnsi="Calibri" w:cs="Calibri"/>
          <w:spacing w:val="-4"/>
          <w:sz w:val="22"/>
          <w:szCs w:val="22"/>
        </w:rPr>
        <w:t xml:space="preserve"> </w:t>
      </w:r>
      <w:r w:rsidRPr="00292C8A">
        <w:rPr>
          <w:rFonts w:ascii="Calibri" w:hAnsi="Calibri" w:cs="Calibri"/>
          <w:sz w:val="22"/>
          <w:szCs w:val="22"/>
        </w:rPr>
        <w:t>cui</w:t>
      </w:r>
      <w:r w:rsidRPr="00292C8A">
        <w:rPr>
          <w:rFonts w:ascii="Calibri" w:hAnsi="Calibri" w:cs="Calibri"/>
          <w:spacing w:val="-3"/>
          <w:sz w:val="22"/>
          <w:szCs w:val="22"/>
        </w:rPr>
        <w:t xml:space="preserve"> </w:t>
      </w:r>
      <w:r w:rsidRPr="00292C8A">
        <w:rPr>
          <w:rFonts w:ascii="Calibri" w:hAnsi="Calibri" w:cs="Calibri"/>
          <w:sz w:val="22"/>
          <w:szCs w:val="22"/>
        </w:rPr>
        <w:t>l'assegno</w:t>
      </w:r>
      <w:r w:rsidRPr="00292C8A">
        <w:rPr>
          <w:rFonts w:ascii="Calibri" w:hAnsi="Calibri" w:cs="Calibri"/>
          <w:spacing w:val="-4"/>
          <w:sz w:val="22"/>
          <w:szCs w:val="22"/>
        </w:rPr>
        <w:t xml:space="preserve"> </w:t>
      </w:r>
      <w:r w:rsidRPr="00292C8A">
        <w:rPr>
          <w:rFonts w:ascii="Calibri" w:hAnsi="Calibri" w:cs="Calibri"/>
          <w:sz w:val="22"/>
          <w:szCs w:val="22"/>
        </w:rPr>
        <w:t>sia</w:t>
      </w:r>
      <w:r w:rsidRPr="00292C8A">
        <w:rPr>
          <w:rFonts w:ascii="Calibri" w:hAnsi="Calibri" w:cs="Calibri"/>
          <w:spacing w:val="-4"/>
          <w:sz w:val="22"/>
          <w:szCs w:val="22"/>
        </w:rPr>
        <w:t xml:space="preserve"> </w:t>
      </w:r>
      <w:r w:rsidRPr="00292C8A">
        <w:rPr>
          <w:rFonts w:ascii="Calibri" w:hAnsi="Calibri" w:cs="Calibri"/>
          <w:sz w:val="22"/>
          <w:szCs w:val="22"/>
        </w:rPr>
        <w:t>stato</w:t>
      </w:r>
      <w:r w:rsidRPr="00292C8A">
        <w:rPr>
          <w:rFonts w:ascii="Calibri" w:hAnsi="Calibri" w:cs="Calibri"/>
          <w:spacing w:val="-4"/>
          <w:sz w:val="22"/>
          <w:szCs w:val="22"/>
        </w:rPr>
        <w:t xml:space="preserve"> </w:t>
      </w:r>
      <w:r w:rsidRPr="00292C8A">
        <w:rPr>
          <w:rFonts w:ascii="Calibri" w:hAnsi="Calibri" w:cs="Calibri"/>
          <w:sz w:val="22"/>
          <w:szCs w:val="22"/>
        </w:rPr>
        <w:t>fruito</w:t>
      </w:r>
      <w:r w:rsidRPr="00292C8A">
        <w:rPr>
          <w:rFonts w:ascii="Calibri" w:hAnsi="Calibri" w:cs="Calibri"/>
          <w:spacing w:val="-1"/>
          <w:sz w:val="22"/>
          <w:szCs w:val="22"/>
        </w:rPr>
        <w:t xml:space="preserve"> </w:t>
      </w:r>
      <w:r w:rsidRPr="00292C8A">
        <w:rPr>
          <w:rFonts w:ascii="Calibri" w:hAnsi="Calibri" w:cs="Calibri"/>
          <w:sz w:val="22"/>
          <w:szCs w:val="22"/>
        </w:rPr>
        <w:t>in</w:t>
      </w:r>
      <w:r w:rsidRPr="00292C8A">
        <w:rPr>
          <w:rFonts w:ascii="Calibri" w:hAnsi="Calibri" w:cs="Calibri"/>
          <w:spacing w:val="-4"/>
          <w:sz w:val="22"/>
          <w:szCs w:val="22"/>
        </w:rPr>
        <w:t xml:space="preserve"> </w:t>
      </w:r>
      <w:r w:rsidRPr="00292C8A">
        <w:rPr>
          <w:rFonts w:ascii="Calibri" w:hAnsi="Calibri" w:cs="Calibri"/>
          <w:sz w:val="22"/>
          <w:szCs w:val="22"/>
        </w:rPr>
        <w:t>coincidenza</w:t>
      </w:r>
      <w:r w:rsidRPr="00292C8A">
        <w:rPr>
          <w:rFonts w:ascii="Calibri" w:hAnsi="Calibri" w:cs="Calibri"/>
          <w:spacing w:val="-3"/>
          <w:sz w:val="22"/>
          <w:szCs w:val="22"/>
        </w:rPr>
        <w:t xml:space="preserve"> </w:t>
      </w:r>
      <w:r w:rsidRPr="00292C8A">
        <w:rPr>
          <w:rFonts w:ascii="Calibri" w:hAnsi="Calibri" w:cs="Calibri"/>
          <w:sz w:val="22"/>
          <w:szCs w:val="22"/>
        </w:rPr>
        <w:t>con</w:t>
      </w:r>
      <w:r w:rsidRPr="00292C8A">
        <w:rPr>
          <w:rFonts w:ascii="Calibri" w:hAnsi="Calibri" w:cs="Calibri"/>
          <w:spacing w:val="-3"/>
          <w:sz w:val="22"/>
          <w:szCs w:val="22"/>
        </w:rPr>
        <w:t xml:space="preserve"> </w:t>
      </w:r>
      <w:r w:rsidRPr="00292C8A">
        <w:rPr>
          <w:rFonts w:ascii="Calibri" w:hAnsi="Calibri" w:cs="Calibri"/>
          <w:sz w:val="22"/>
          <w:szCs w:val="22"/>
        </w:rPr>
        <w:t>il</w:t>
      </w:r>
      <w:r w:rsidRPr="00292C8A">
        <w:rPr>
          <w:rFonts w:ascii="Calibri" w:hAnsi="Calibri" w:cs="Calibri"/>
          <w:spacing w:val="-4"/>
          <w:sz w:val="22"/>
          <w:szCs w:val="22"/>
        </w:rPr>
        <w:t xml:space="preserve"> </w:t>
      </w:r>
      <w:r w:rsidRPr="00292C8A">
        <w:rPr>
          <w:rFonts w:ascii="Calibri" w:hAnsi="Calibri" w:cs="Calibri"/>
          <w:sz w:val="22"/>
          <w:szCs w:val="22"/>
        </w:rPr>
        <w:t>dottorato</w:t>
      </w:r>
      <w:r w:rsidRPr="00292C8A">
        <w:rPr>
          <w:rFonts w:ascii="Calibri" w:hAnsi="Calibri" w:cs="Calibri"/>
          <w:spacing w:val="-2"/>
          <w:sz w:val="22"/>
          <w:szCs w:val="22"/>
        </w:rPr>
        <w:t xml:space="preserve"> </w:t>
      </w:r>
      <w:r w:rsidRPr="00292C8A">
        <w:rPr>
          <w:rFonts w:ascii="Calibri" w:hAnsi="Calibri" w:cs="Calibri"/>
          <w:sz w:val="22"/>
          <w:szCs w:val="22"/>
        </w:rPr>
        <w:t>di</w:t>
      </w:r>
      <w:r w:rsidRPr="00292C8A">
        <w:rPr>
          <w:rFonts w:ascii="Calibri" w:hAnsi="Calibri" w:cs="Calibri"/>
          <w:spacing w:val="-2"/>
          <w:sz w:val="22"/>
          <w:szCs w:val="22"/>
        </w:rPr>
        <w:t xml:space="preserve"> </w:t>
      </w:r>
      <w:r w:rsidRPr="00292C8A">
        <w:rPr>
          <w:rFonts w:ascii="Calibri" w:hAnsi="Calibri" w:cs="Calibri"/>
          <w:sz w:val="22"/>
          <w:szCs w:val="22"/>
        </w:rPr>
        <w:t>ricerca</w:t>
      </w:r>
      <w:r w:rsidRPr="00292C8A">
        <w:rPr>
          <w:rFonts w:ascii="Calibri" w:hAnsi="Calibri" w:cs="Calibri"/>
          <w:spacing w:val="-48"/>
          <w:sz w:val="22"/>
          <w:szCs w:val="22"/>
        </w:rPr>
        <w:t xml:space="preserve"> </w:t>
      </w:r>
      <w:r w:rsidRPr="00292C8A">
        <w:rPr>
          <w:rFonts w:ascii="Calibri" w:hAnsi="Calibri" w:cs="Calibri"/>
          <w:sz w:val="22"/>
          <w:szCs w:val="22"/>
        </w:rPr>
        <w:t>senza</w:t>
      </w:r>
      <w:r w:rsidRPr="00292C8A">
        <w:rPr>
          <w:rFonts w:ascii="Calibri" w:hAnsi="Calibri" w:cs="Calibri"/>
          <w:spacing w:val="-1"/>
          <w:sz w:val="22"/>
          <w:szCs w:val="22"/>
        </w:rPr>
        <w:t xml:space="preserve"> </w:t>
      </w:r>
      <w:r w:rsidRPr="00292C8A">
        <w:rPr>
          <w:rFonts w:ascii="Calibri" w:hAnsi="Calibri" w:cs="Calibri"/>
          <w:sz w:val="22"/>
          <w:szCs w:val="22"/>
        </w:rPr>
        <w:t>borsa,</w:t>
      </w:r>
      <w:r w:rsidRPr="00292C8A">
        <w:rPr>
          <w:rFonts w:ascii="Calibri" w:hAnsi="Calibri" w:cs="Calibri"/>
          <w:spacing w:val="-3"/>
          <w:sz w:val="22"/>
          <w:szCs w:val="22"/>
        </w:rPr>
        <w:t xml:space="preserve"> </w:t>
      </w:r>
      <w:r w:rsidRPr="00292C8A">
        <w:rPr>
          <w:rFonts w:ascii="Calibri" w:hAnsi="Calibri" w:cs="Calibri"/>
          <w:sz w:val="22"/>
          <w:szCs w:val="22"/>
        </w:rPr>
        <w:t>nel limite</w:t>
      </w:r>
      <w:r w:rsidRPr="00292C8A">
        <w:rPr>
          <w:rFonts w:ascii="Calibri" w:hAnsi="Calibri" w:cs="Calibri"/>
          <w:spacing w:val="-4"/>
          <w:sz w:val="22"/>
          <w:szCs w:val="22"/>
        </w:rPr>
        <w:t xml:space="preserve"> </w:t>
      </w:r>
      <w:r w:rsidRPr="00292C8A">
        <w:rPr>
          <w:rFonts w:ascii="Calibri" w:hAnsi="Calibri" w:cs="Calibri"/>
          <w:sz w:val="22"/>
          <w:szCs w:val="22"/>
        </w:rPr>
        <w:t>massimo</w:t>
      </w:r>
      <w:r w:rsidRPr="00292C8A">
        <w:rPr>
          <w:rFonts w:ascii="Calibri" w:hAnsi="Calibri" w:cs="Calibri"/>
          <w:spacing w:val="1"/>
          <w:sz w:val="22"/>
          <w:szCs w:val="22"/>
        </w:rPr>
        <w:t xml:space="preserve"> </w:t>
      </w:r>
      <w:r w:rsidRPr="00292C8A">
        <w:rPr>
          <w:rFonts w:ascii="Calibri" w:hAnsi="Calibri" w:cs="Calibri"/>
          <w:sz w:val="22"/>
          <w:szCs w:val="22"/>
        </w:rPr>
        <w:t>della</w:t>
      </w:r>
      <w:r w:rsidRPr="00292C8A">
        <w:rPr>
          <w:rFonts w:ascii="Calibri" w:hAnsi="Calibri" w:cs="Calibri"/>
          <w:spacing w:val="-1"/>
          <w:sz w:val="22"/>
          <w:szCs w:val="22"/>
        </w:rPr>
        <w:t xml:space="preserve"> </w:t>
      </w:r>
      <w:r w:rsidRPr="00292C8A">
        <w:rPr>
          <w:rFonts w:ascii="Calibri" w:hAnsi="Calibri" w:cs="Calibri"/>
          <w:sz w:val="22"/>
          <w:szCs w:val="22"/>
        </w:rPr>
        <w:t>durata</w:t>
      </w:r>
      <w:r w:rsidRPr="00292C8A">
        <w:rPr>
          <w:rFonts w:ascii="Calibri" w:hAnsi="Calibri" w:cs="Calibri"/>
          <w:spacing w:val="-3"/>
          <w:sz w:val="22"/>
          <w:szCs w:val="22"/>
        </w:rPr>
        <w:t xml:space="preserve"> </w:t>
      </w:r>
      <w:r w:rsidRPr="00292C8A">
        <w:rPr>
          <w:rFonts w:ascii="Calibri" w:hAnsi="Calibri" w:cs="Calibri"/>
          <w:sz w:val="22"/>
          <w:szCs w:val="22"/>
        </w:rPr>
        <w:t>legale</w:t>
      </w:r>
      <w:r w:rsidRPr="00292C8A">
        <w:rPr>
          <w:rFonts w:ascii="Calibri" w:hAnsi="Calibri" w:cs="Calibri"/>
          <w:spacing w:val="-2"/>
          <w:sz w:val="22"/>
          <w:szCs w:val="22"/>
        </w:rPr>
        <w:t xml:space="preserve"> </w:t>
      </w:r>
      <w:r w:rsidRPr="00292C8A">
        <w:rPr>
          <w:rFonts w:ascii="Calibri" w:hAnsi="Calibri" w:cs="Calibri"/>
          <w:sz w:val="22"/>
          <w:szCs w:val="22"/>
        </w:rPr>
        <w:t>del</w:t>
      </w:r>
      <w:r w:rsidRPr="00292C8A">
        <w:rPr>
          <w:rFonts w:ascii="Calibri" w:hAnsi="Calibri" w:cs="Calibri"/>
          <w:spacing w:val="-4"/>
          <w:sz w:val="22"/>
          <w:szCs w:val="22"/>
        </w:rPr>
        <w:t xml:space="preserve"> </w:t>
      </w:r>
      <w:r w:rsidRPr="00292C8A">
        <w:rPr>
          <w:rFonts w:ascii="Calibri" w:hAnsi="Calibri" w:cs="Calibri"/>
          <w:sz w:val="22"/>
          <w:szCs w:val="22"/>
        </w:rPr>
        <w:t>corso.</w:t>
      </w:r>
    </w:p>
    <w:p w14:paraId="4903D3B2" w14:textId="77777777" w:rsidR="000421C5" w:rsidRDefault="000421C5" w:rsidP="000421C5">
      <w:pPr>
        <w:pStyle w:val="Paragrafoelenco"/>
        <w:numPr>
          <w:ilvl w:val="0"/>
          <w:numId w:val="4"/>
        </w:numPr>
        <w:tabs>
          <w:tab w:val="left" w:pos="474"/>
        </w:tabs>
        <w:suppressAutoHyphens w:val="0"/>
        <w:autoSpaceDE w:val="0"/>
        <w:autoSpaceDN w:val="0"/>
        <w:spacing w:after="120" w:line="242" w:lineRule="auto"/>
        <w:ind w:right="111"/>
        <w:contextualSpacing w:val="0"/>
        <w:jc w:val="both"/>
        <w:rPr>
          <w:rFonts w:ascii="Calibri" w:hAnsi="Calibri" w:cs="Calibri"/>
          <w:sz w:val="22"/>
          <w:szCs w:val="22"/>
        </w:rPr>
      </w:pPr>
      <w:r w:rsidRPr="00931F05">
        <w:rPr>
          <w:rFonts w:ascii="Calibri" w:hAnsi="Calibri" w:cs="Calibri"/>
          <w:sz w:val="22"/>
          <w:szCs w:val="22"/>
        </w:rPr>
        <w:t>La titolarità degli assegni non è compatibile con la partecipazione a corsi di laurea, laurea specialistica o</w:t>
      </w:r>
      <w:r w:rsidRPr="00931F05">
        <w:rPr>
          <w:rFonts w:ascii="Calibri" w:hAnsi="Calibri" w:cs="Calibri"/>
          <w:spacing w:val="1"/>
          <w:sz w:val="22"/>
          <w:szCs w:val="22"/>
        </w:rPr>
        <w:t xml:space="preserve"> </w:t>
      </w:r>
      <w:r w:rsidRPr="00931F05">
        <w:rPr>
          <w:rFonts w:ascii="Calibri" w:hAnsi="Calibri" w:cs="Calibri"/>
          <w:sz w:val="22"/>
          <w:szCs w:val="22"/>
        </w:rPr>
        <w:t>magistrale, dottorato di ricerca con borsa o specializzazione medica, in Italia o all’estero, e comporta il</w:t>
      </w:r>
      <w:r w:rsidRPr="00931F05">
        <w:rPr>
          <w:rFonts w:ascii="Calibri" w:hAnsi="Calibri" w:cs="Calibri"/>
          <w:spacing w:val="1"/>
          <w:sz w:val="22"/>
          <w:szCs w:val="22"/>
        </w:rPr>
        <w:t xml:space="preserve"> </w:t>
      </w:r>
      <w:r w:rsidRPr="00931F05">
        <w:rPr>
          <w:rFonts w:ascii="Calibri" w:hAnsi="Calibri" w:cs="Calibri"/>
          <w:sz w:val="22"/>
          <w:szCs w:val="22"/>
        </w:rPr>
        <w:t>collocamento</w:t>
      </w:r>
      <w:r w:rsidRPr="00931F05">
        <w:rPr>
          <w:rFonts w:ascii="Calibri" w:hAnsi="Calibri" w:cs="Calibri"/>
          <w:spacing w:val="-3"/>
          <w:sz w:val="22"/>
          <w:szCs w:val="22"/>
        </w:rPr>
        <w:t xml:space="preserve"> </w:t>
      </w:r>
      <w:r w:rsidRPr="00931F05">
        <w:rPr>
          <w:rFonts w:ascii="Calibri" w:hAnsi="Calibri" w:cs="Calibri"/>
          <w:sz w:val="22"/>
          <w:szCs w:val="22"/>
        </w:rPr>
        <w:t>in</w:t>
      </w:r>
      <w:r w:rsidRPr="00931F05">
        <w:rPr>
          <w:rFonts w:ascii="Calibri" w:hAnsi="Calibri" w:cs="Calibri"/>
          <w:spacing w:val="-8"/>
          <w:sz w:val="22"/>
          <w:szCs w:val="22"/>
        </w:rPr>
        <w:t xml:space="preserve"> </w:t>
      </w:r>
      <w:r w:rsidRPr="00931F05">
        <w:rPr>
          <w:rFonts w:ascii="Calibri" w:hAnsi="Calibri" w:cs="Calibri"/>
          <w:sz w:val="22"/>
          <w:szCs w:val="22"/>
        </w:rPr>
        <w:t>aspettativa</w:t>
      </w:r>
      <w:r w:rsidRPr="00931F05">
        <w:rPr>
          <w:rFonts w:ascii="Calibri" w:hAnsi="Calibri" w:cs="Calibri"/>
          <w:spacing w:val="-3"/>
          <w:sz w:val="22"/>
          <w:szCs w:val="22"/>
        </w:rPr>
        <w:t xml:space="preserve"> </w:t>
      </w:r>
      <w:r w:rsidRPr="00931F05">
        <w:rPr>
          <w:rFonts w:ascii="Calibri" w:hAnsi="Calibri" w:cs="Calibri"/>
          <w:sz w:val="22"/>
          <w:szCs w:val="22"/>
        </w:rPr>
        <w:t>senza</w:t>
      </w:r>
      <w:r w:rsidRPr="00931F05">
        <w:rPr>
          <w:rFonts w:ascii="Calibri" w:hAnsi="Calibri" w:cs="Calibri"/>
          <w:spacing w:val="-7"/>
          <w:sz w:val="22"/>
          <w:szCs w:val="22"/>
        </w:rPr>
        <w:t xml:space="preserve"> </w:t>
      </w:r>
      <w:r w:rsidRPr="00931F05">
        <w:rPr>
          <w:rFonts w:ascii="Calibri" w:hAnsi="Calibri" w:cs="Calibri"/>
          <w:sz w:val="22"/>
          <w:szCs w:val="22"/>
        </w:rPr>
        <w:t>assegni</w:t>
      </w:r>
      <w:r w:rsidRPr="00931F05">
        <w:rPr>
          <w:rFonts w:ascii="Calibri" w:hAnsi="Calibri" w:cs="Calibri"/>
          <w:spacing w:val="-6"/>
          <w:sz w:val="22"/>
          <w:szCs w:val="22"/>
        </w:rPr>
        <w:t xml:space="preserve"> </w:t>
      </w:r>
      <w:r w:rsidRPr="00931F05">
        <w:rPr>
          <w:rFonts w:ascii="Calibri" w:hAnsi="Calibri" w:cs="Calibri"/>
          <w:sz w:val="22"/>
          <w:szCs w:val="22"/>
        </w:rPr>
        <w:t>per</w:t>
      </w:r>
      <w:r w:rsidRPr="00931F05">
        <w:rPr>
          <w:rFonts w:ascii="Calibri" w:hAnsi="Calibri" w:cs="Calibri"/>
          <w:spacing w:val="-4"/>
          <w:sz w:val="22"/>
          <w:szCs w:val="22"/>
        </w:rPr>
        <w:t xml:space="preserve"> </w:t>
      </w:r>
      <w:r w:rsidRPr="00931F05">
        <w:rPr>
          <w:rFonts w:ascii="Calibri" w:hAnsi="Calibri" w:cs="Calibri"/>
          <w:sz w:val="22"/>
          <w:szCs w:val="22"/>
        </w:rPr>
        <w:t>il</w:t>
      </w:r>
      <w:r w:rsidRPr="00931F05">
        <w:rPr>
          <w:rFonts w:ascii="Calibri" w:hAnsi="Calibri" w:cs="Calibri"/>
          <w:spacing w:val="-7"/>
          <w:sz w:val="22"/>
          <w:szCs w:val="22"/>
        </w:rPr>
        <w:t xml:space="preserve"> </w:t>
      </w:r>
      <w:r w:rsidRPr="00931F05">
        <w:rPr>
          <w:rFonts w:ascii="Calibri" w:hAnsi="Calibri" w:cs="Calibri"/>
          <w:sz w:val="22"/>
          <w:szCs w:val="22"/>
        </w:rPr>
        <w:t>dipendente</w:t>
      </w:r>
      <w:r w:rsidRPr="00931F05">
        <w:rPr>
          <w:rFonts w:ascii="Calibri" w:hAnsi="Calibri" w:cs="Calibri"/>
          <w:spacing w:val="-2"/>
          <w:sz w:val="22"/>
          <w:szCs w:val="22"/>
        </w:rPr>
        <w:t xml:space="preserve"> </w:t>
      </w:r>
      <w:r w:rsidRPr="00931F05">
        <w:rPr>
          <w:rFonts w:ascii="Calibri" w:hAnsi="Calibri" w:cs="Calibri"/>
          <w:sz w:val="22"/>
          <w:szCs w:val="22"/>
        </w:rPr>
        <w:t>in</w:t>
      </w:r>
      <w:r w:rsidRPr="00931F05">
        <w:rPr>
          <w:rFonts w:ascii="Calibri" w:hAnsi="Calibri" w:cs="Calibri"/>
          <w:spacing w:val="-8"/>
          <w:sz w:val="22"/>
          <w:szCs w:val="22"/>
        </w:rPr>
        <w:t xml:space="preserve"> </w:t>
      </w:r>
      <w:r w:rsidRPr="00931F05">
        <w:rPr>
          <w:rFonts w:ascii="Calibri" w:hAnsi="Calibri" w:cs="Calibri"/>
          <w:sz w:val="22"/>
          <w:szCs w:val="22"/>
        </w:rPr>
        <w:t>servizio</w:t>
      </w:r>
      <w:r w:rsidRPr="00931F05">
        <w:rPr>
          <w:rFonts w:ascii="Calibri" w:hAnsi="Calibri" w:cs="Calibri"/>
          <w:spacing w:val="-5"/>
          <w:sz w:val="22"/>
          <w:szCs w:val="22"/>
        </w:rPr>
        <w:t xml:space="preserve"> </w:t>
      </w:r>
      <w:r w:rsidRPr="00931F05">
        <w:rPr>
          <w:rFonts w:ascii="Calibri" w:hAnsi="Calibri" w:cs="Calibri"/>
          <w:sz w:val="22"/>
          <w:szCs w:val="22"/>
        </w:rPr>
        <w:lastRenderedPageBreak/>
        <w:t>presso</w:t>
      </w:r>
      <w:r w:rsidRPr="00931F05">
        <w:rPr>
          <w:rFonts w:ascii="Calibri" w:hAnsi="Calibri" w:cs="Calibri"/>
          <w:spacing w:val="-5"/>
          <w:sz w:val="22"/>
          <w:szCs w:val="22"/>
        </w:rPr>
        <w:t xml:space="preserve"> </w:t>
      </w:r>
      <w:r w:rsidRPr="00931F05">
        <w:rPr>
          <w:rFonts w:ascii="Calibri" w:hAnsi="Calibri" w:cs="Calibri"/>
          <w:sz w:val="22"/>
          <w:szCs w:val="22"/>
        </w:rPr>
        <w:t>amministrazioni</w:t>
      </w:r>
      <w:r w:rsidRPr="00931F05">
        <w:rPr>
          <w:rFonts w:ascii="Calibri" w:hAnsi="Calibri" w:cs="Calibri"/>
          <w:spacing w:val="-7"/>
          <w:sz w:val="22"/>
          <w:szCs w:val="22"/>
        </w:rPr>
        <w:t xml:space="preserve"> </w:t>
      </w:r>
      <w:r w:rsidRPr="00931F05">
        <w:rPr>
          <w:rFonts w:ascii="Calibri" w:hAnsi="Calibri" w:cs="Calibri"/>
          <w:sz w:val="22"/>
          <w:szCs w:val="22"/>
        </w:rPr>
        <w:t>pubbliche.</w:t>
      </w:r>
    </w:p>
    <w:p w14:paraId="32DD2616" w14:textId="77777777" w:rsidR="000421C5" w:rsidRPr="00931F05" w:rsidRDefault="000421C5" w:rsidP="000421C5">
      <w:pPr>
        <w:pStyle w:val="Paragrafoelenco"/>
        <w:numPr>
          <w:ilvl w:val="0"/>
          <w:numId w:val="4"/>
        </w:numPr>
        <w:tabs>
          <w:tab w:val="left" w:pos="474"/>
        </w:tabs>
        <w:suppressAutoHyphens w:val="0"/>
        <w:autoSpaceDE w:val="0"/>
        <w:autoSpaceDN w:val="0"/>
        <w:spacing w:after="120" w:line="242" w:lineRule="auto"/>
        <w:ind w:right="111"/>
        <w:contextualSpacing w:val="0"/>
        <w:jc w:val="both"/>
        <w:rPr>
          <w:rFonts w:ascii="Calibri" w:hAnsi="Calibri" w:cs="Calibri"/>
          <w:sz w:val="22"/>
          <w:szCs w:val="22"/>
        </w:rPr>
      </w:pPr>
      <w:r w:rsidRPr="00931F05">
        <w:rPr>
          <w:rFonts w:ascii="Calibri" w:hAnsi="Calibri" w:cs="Calibri"/>
          <w:sz w:val="22"/>
          <w:szCs w:val="22"/>
        </w:rPr>
        <w:t>Il possesso del diploma di scuola di specializzazione med</w:t>
      </w:r>
      <w:r>
        <w:rPr>
          <w:rFonts w:ascii="Calibri" w:hAnsi="Calibri" w:cs="Calibri"/>
          <w:sz w:val="22"/>
          <w:szCs w:val="22"/>
        </w:rPr>
        <w:t xml:space="preserve">ica corredato da una adeguata </w:t>
      </w:r>
      <w:r w:rsidRPr="00931F05">
        <w:rPr>
          <w:rFonts w:ascii="Calibri" w:hAnsi="Calibri" w:cs="Calibri"/>
          <w:sz w:val="22"/>
          <w:szCs w:val="22"/>
        </w:rPr>
        <w:t>produzione scientifica, per i settori interessati, ovvero del titolo di dottorato di ricerca o equivalente conseguito all’estero, costituisce titolo preferenziale.</w:t>
      </w:r>
    </w:p>
    <w:p w14:paraId="690AEC56"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3 - DOMANDE E TERMINI DI PRESENTAZIONE</w:t>
      </w:r>
    </w:p>
    <w:p w14:paraId="631990F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Le domande di ammissione alla selezione e gli allegati di seguito indicati, devono essere inviati in formato pdf esclusivamente per via telematica: posta elettronica certificata all'indirizzo </w:t>
      </w:r>
      <w:hyperlink r:id="rId8" w:history="1">
        <w:r w:rsidRPr="0035257A">
          <w:rPr>
            <w:rStyle w:val="Collegamentoipertestuale"/>
            <w:rFonts w:ascii="Calibri" w:hAnsi="Calibri" w:cs="Calibri"/>
            <w:b/>
            <w:sz w:val="22"/>
            <w:szCs w:val="22"/>
          </w:rPr>
          <w:t>……………..@pec.unisipec.it</w:t>
        </w:r>
        <w:r w:rsidRPr="0035257A">
          <w:rPr>
            <w:rStyle w:val="Collegamentoipertestuale"/>
            <w:rFonts w:ascii="Calibri" w:hAnsi="Calibri" w:cs="Calibri"/>
            <w:sz w:val="22"/>
            <w:szCs w:val="22"/>
          </w:rPr>
          <w:t xml:space="preserve"> </w:t>
        </w:r>
      </w:hyperlink>
      <w:r w:rsidRPr="00570FEA">
        <w:rPr>
          <w:rFonts w:ascii="Calibri" w:hAnsi="Calibri" w:cs="Calibri"/>
          <w:sz w:val="22"/>
          <w:szCs w:val="22"/>
        </w:rPr>
        <w:t xml:space="preserve">o posta elettronica all'indirizzo </w:t>
      </w:r>
      <w:hyperlink r:id="rId9">
        <w:r>
          <w:rPr>
            <w:rFonts w:ascii="Calibri" w:hAnsi="Calibri" w:cs="Calibri"/>
            <w:b/>
            <w:color w:val="FF0000"/>
            <w:sz w:val="22"/>
            <w:szCs w:val="22"/>
          </w:rPr>
          <w:t>…………………</w:t>
        </w:r>
        <w:r w:rsidRPr="00570FEA">
          <w:rPr>
            <w:rFonts w:ascii="Calibri" w:hAnsi="Calibri" w:cs="Calibri"/>
            <w:b/>
            <w:sz w:val="22"/>
            <w:szCs w:val="22"/>
          </w:rPr>
          <w:t>@unisi.it</w:t>
        </w:r>
        <w:r w:rsidRPr="00570FEA">
          <w:rPr>
            <w:rFonts w:ascii="Calibri" w:hAnsi="Calibri" w:cs="Calibri"/>
            <w:sz w:val="22"/>
            <w:szCs w:val="22"/>
          </w:rPr>
          <w:t xml:space="preserve"> entro il termine perentorio di venti giorni dalla</w:t>
        </w:r>
      </w:hyperlink>
      <w:r w:rsidRPr="00570FEA">
        <w:rPr>
          <w:rFonts w:ascii="Calibri" w:hAnsi="Calibri" w:cs="Calibri"/>
          <w:sz w:val="22"/>
          <w:szCs w:val="22"/>
        </w:rPr>
        <w:t xml:space="preserve"> </w:t>
      </w:r>
      <w:hyperlink r:id="rId10">
        <w:r w:rsidRPr="00570FEA">
          <w:rPr>
            <w:rFonts w:ascii="Calibri" w:hAnsi="Calibri" w:cs="Calibri"/>
            <w:sz w:val="22"/>
            <w:szCs w:val="22"/>
          </w:rPr>
          <w:t xml:space="preserve">data di </w:t>
        </w:r>
      </w:hyperlink>
      <w:r w:rsidRPr="00570FEA">
        <w:rPr>
          <w:rFonts w:ascii="Calibri" w:hAnsi="Calibri" w:cs="Calibri"/>
          <w:sz w:val="22"/>
          <w:szCs w:val="22"/>
        </w:rPr>
        <w:t>pubblicazione del presente bando sull’albo on line di Ateneo.</w:t>
      </w:r>
    </w:p>
    <w:p w14:paraId="66DBE30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Per le domande inviate tramite posta elettronica certificata fa fede la data della ricevuta di ritorno inviata automaticamente dal gestore di PEC; per quelle inviate posta elettronica la data del terminale di questa Università che le riceve.</w:t>
      </w:r>
    </w:p>
    <w:p w14:paraId="1CA2127C"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Il Dipartimento declina ogni responsabilità per la mancata ricezione delle domande derivante da responsabilità di terzi.</w:t>
      </w:r>
    </w:p>
    <w:p w14:paraId="10ABF1B2"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Le domande devono essere redatte secondo lo schema allegato al presente bando di concorso (allegato B), riportando tutte le indicazioni richieste.</w:t>
      </w:r>
    </w:p>
    <w:p w14:paraId="2F63FA8E"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xml:space="preserve">Nella domanda </w:t>
      </w:r>
      <w:r>
        <w:rPr>
          <w:rFonts w:ascii="Calibri" w:hAnsi="Calibri" w:cs="Calibri"/>
          <w:color w:val="000000"/>
          <w:sz w:val="22"/>
          <w:szCs w:val="22"/>
        </w:rPr>
        <w:t>la/</w:t>
      </w:r>
      <w:r w:rsidRPr="00570FEA">
        <w:rPr>
          <w:rFonts w:ascii="Calibri" w:hAnsi="Calibri" w:cs="Calibri"/>
          <w:color w:val="000000"/>
          <w:sz w:val="22"/>
          <w:szCs w:val="22"/>
        </w:rPr>
        <w:t>il candidat</w:t>
      </w:r>
      <w:r>
        <w:rPr>
          <w:rFonts w:ascii="Calibri" w:hAnsi="Calibri" w:cs="Calibri"/>
          <w:color w:val="000000"/>
          <w:sz w:val="22"/>
          <w:szCs w:val="22"/>
        </w:rPr>
        <w:t>a/</w:t>
      </w:r>
      <w:r w:rsidRPr="00570FEA">
        <w:rPr>
          <w:rFonts w:ascii="Calibri" w:hAnsi="Calibri" w:cs="Calibri"/>
          <w:color w:val="000000"/>
          <w:sz w:val="22"/>
          <w:szCs w:val="22"/>
        </w:rPr>
        <w:t>o dovrà dichiarare sotto la propria responsabilità:</w:t>
      </w:r>
    </w:p>
    <w:p w14:paraId="298FD89A"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il nome, il cognome e il codice fiscale che costituirà il codice di identificazione personale del candidato;</w:t>
      </w:r>
    </w:p>
    <w:p w14:paraId="0E755C92"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la data ed il luogo di nascita;</w:t>
      </w:r>
    </w:p>
    <w:p w14:paraId="476D1199"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la cittadinanza posseduta;</w:t>
      </w:r>
    </w:p>
    <w:p w14:paraId="3E48FC24"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se cittadino</w:t>
      </w:r>
      <w:r>
        <w:rPr>
          <w:rFonts w:ascii="Calibri" w:hAnsi="Calibri" w:cs="Calibri"/>
          <w:color w:val="000000"/>
          <w:sz w:val="22"/>
          <w:szCs w:val="22"/>
        </w:rPr>
        <w:t>/a</w:t>
      </w:r>
      <w:r w:rsidRPr="00570FEA">
        <w:rPr>
          <w:rFonts w:ascii="Calibri" w:hAnsi="Calibri" w:cs="Calibri"/>
          <w:color w:val="000000"/>
          <w:sz w:val="22"/>
          <w:szCs w:val="22"/>
        </w:rPr>
        <w:t xml:space="preserve"> italiano</w:t>
      </w:r>
      <w:r>
        <w:rPr>
          <w:rFonts w:ascii="Calibri" w:hAnsi="Calibri" w:cs="Calibri"/>
          <w:color w:val="000000"/>
          <w:sz w:val="22"/>
          <w:szCs w:val="22"/>
        </w:rPr>
        <w:t>/a</w:t>
      </w:r>
      <w:r w:rsidRPr="00570FEA">
        <w:rPr>
          <w:rFonts w:ascii="Calibri" w:hAnsi="Calibri" w:cs="Calibri"/>
          <w:color w:val="000000"/>
          <w:sz w:val="22"/>
          <w:szCs w:val="22"/>
        </w:rPr>
        <w:t>, il comune nelle cui liste elettorali è iscritto ovvero i motivi della mancata iscrizione o della cancellazione dalle liste medesime;</w:t>
      </w:r>
    </w:p>
    <w:p w14:paraId="10FDB797"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se cittadino</w:t>
      </w:r>
      <w:r>
        <w:rPr>
          <w:rFonts w:ascii="Calibri" w:hAnsi="Calibri" w:cs="Calibri"/>
          <w:color w:val="000000"/>
          <w:sz w:val="22"/>
          <w:szCs w:val="22"/>
        </w:rPr>
        <w:t>/a</w:t>
      </w:r>
      <w:r w:rsidRPr="00570FEA">
        <w:rPr>
          <w:rFonts w:ascii="Calibri" w:hAnsi="Calibri" w:cs="Calibri"/>
          <w:color w:val="000000"/>
          <w:sz w:val="22"/>
          <w:szCs w:val="22"/>
        </w:rPr>
        <w:t xml:space="preserve"> di altri stati, di godere dei diritti civili e politici nello Stato di appartenenza o provenienza, ovvero i motivi del mancato godimento, e di avere adeguata conoscenza della lingua italiana;</w:t>
      </w:r>
    </w:p>
    <w:p w14:paraId="7078CC6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di non aver riportato condanne penali ovvero le eventuali condanne riportate (anche se sia stata concessa amnistia, condono, indulto o perdono giudiziale) o i procedimenti penali eventualmente pendenti a loro carico;</w:t>
      </w:r>
    </w:p>
    <w:p w14:paraId="6546A69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il possesso del titolo di studio di cui al precedente art. 2;</w:t>
      </w:r>
    </w:p>
    <w:p w14:paraId="6271F5F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la posizione nei riguardi degli obblighi di leva, per i soli cittadini italiani di sesso maschile nati entro il 1985;</w:t>
      </w:r>
    </w:p>
    <w:p w14:paraId="48F55839"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di avere l’idoneità fisica per lo svolgimento dell'attività prevista, da accertarsi prima dell'inizio dell'attività da parte dell'Autorità competente;</w:t>
      </w:r>
    </w:p>
    <w:p w14:paraId="07466099"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il domicilio o recapito, completo del codice di avviamento postale, al quale si desidera che siano trasmesse le eventuali comunicazioni;</w:t>
      </w:r>
    </w:p>
    <w:p w14:paraId="31F4718C"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lastRenderedPageBreak/>
        <w:t>- di non appartenere ai ruoli del personale degli Atenei</w:t>
      </w:r>
      <w:r w:rsidRPr="00570FEA">
        <w:rPr>
          <w:rFonts w:ascii="Calibri" w:hAnsi="Calibri" w:cs="Calibri"/>
          <w:color w:val="000000"/>
          <w:sz w:val="22"/>
          <w:szCs w:val="22"/>
          <w:shd w:val="clear" w:color="auto" w:fill="FFFFFF"/>
        </w:rPr>
        <w:t xml:space="preserve">, delle istituzioni e degli enti pubblici di ricerca e sperimentazione, dell’Agenzia nazionale per le nuove tecnologie, l’energia e lo sviluppo economico sostenibile (ENEA) e dell’Agenzia spaziale italiana (ASI), nonché delle istituzioni il cui diploma di perfezionamento scientifico è stato riconosciuto equipollente al titolo di dottore di ricerca ai sensi dell’articolo 74, quarto comma, del </w:t>
      </w:r>
      <w:proofErr w:type="spellStart"/>
      <w:r w:rsidRPr="00570FEA">
        <w:rPr>
          <w:rFonts w:ascii="Calibri" w:hAnsi="Calibri" w:cs="Calibri"/>
          <w:color w:val="000000"/>
          <w:sz w:val="22"/>
          <w:szCs w:val="22"/>
          <w:shd w:val="clear" w:color="auto" w:fill="FFFFFF"/>
        </w:rPr>
        <w:t>d.p.r.</w:t>
      </w:r>
      <w:proofErr w:type="spellEnd"/>
      <w:r w:rsidRPr="00570FEA">
        <w:rPr>
          <w:rFonts w:ascii="Calibri" w:hAnsi="Calibri" w:cs="Calibri"/>
          <w:color w:val="000000"/>
          <w:sz w:val="22"/>
          <w:szCs w:val="22"/>
          <w:shd w:val="clear" w:color="auto" w:fill="FFFFFF"/>
        </w:rPr>
        <w:t xml:space="preserve"> 382/1980;</w:t>
      </w:r>
    </w:p>
    <w:p w14:paraId="09B4E8E5"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xml:space="preserve">- </w:t>
      </w:r>
      <w:r w:rsidRPr="00570FEA">
        <w:rPr>
          <w:rFonts w:ascii="Calibri" w:hAnsi="Calibri" w:cs="Calibri"/>
          <w:color w:val="000000"/>
          <w:sz w:val="22"/>
          <w:szCs w:val="22"/>
          <w:shd w:val="clear" w:color="auto" w:fill="FFFFFF"/>
        </w:rPr>
        <w:t xml:space="preserve">di non avere un </w:t>
      </w:r>
      <w:r w:rsidRPr="00570FEA">
        <w:rPr>
          <w:rFonts w:ascii="Calibri" w:hAnsi="Calibri" w:cs="Calibri"/>
          <w:color w:val="000000"/>
          <w:sz w:val="22"/>
          <w:szCs w:val="22"/>
        </w:rPr>
        <w:t xml:space="preserve">rapporto di coniugio </w:t>
      </w:r>
      <w:r w:rsidRPr="00570FEA">
        <w:rPr>
          <w:rFonts w:ascii="Calibri" w:hAnsi="Calibri" w:cs="Calibri"/>
          <w:color w:val="000000"/>
          <w:sz w:val="22"/>
          <w:szCs w:val="22"/>
          <w:shd w:val="clear" w:color="auto" w:fill="FFFFFF"/>
        </w:rPr>
        <w:t>ovvero grado di parentela o di affinità, fino al quarto grado compreso, con un professore appartenente al Dipartimento</w:t>
      </w:r>
      <w:r>
        <w:rPr>
          <w:rFonts w:ascii="Calibri" w:hAnsi="Calibri" w:cs="Calibri"/>
          <w:color w:val="000000"/>
          <w:sz w:val="22"/>
          <w:szCs w:val="22"/>
          <w:shd w:val="clear" w:color="auto" w:fill="FFFFFF"/>
        </w:rPr>
        <w:t xml:space="preserve"> che conferisce l’assegno</w:t>
      </w:r>
      <w:r w:rsidRPr="00570FEA">
        <w:rPr>
          <w:rFonts w:ascii="Calibri" w:hAnsi="Calibri" w:cs="Calibri"/>
          <w:color w:val="000000"/>
          <w:sz w:val="22"/>
          <w:szCs w:val="22"/>
          <w:shd w:val="clear" w:color="auto" w:fill="FFFFFF"/>
        </w:rPr>
        <w:t>, ovvero con il Rettore,</w:t>
      </w:r>
      <w:r w:rsidRPr="00570FEA">
        <w:rPr>
          <w:rFonts w:ascii="Calibri" w:hAnsi="Calibri" w:cs="Calibri"/>
          <w:color w:val="000000"/>
          <w:sz w:val="22"/>
          <w:szCs w:val="22"/>
        </w:rPr>
        <w:t xml:space="preserve"> il Direttore generale o un componente del Consiglio di amministrazione dell’Ateneo;</w:t>
      </w:r>
    </w:p>
    <w:p w14:paraId="7C57554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xml:space="preserve">- </w:t>
      </w:r>
      <w:r w:rsidRPr="00570FEA">
        <w:rPr>
          <w:rFonts w:ascii="Calibri" w:hAnsi="Calibri" w:cs="Calibri"/>
          <w:color w:val="000000"/>
          <w:sz w:val="22"/>
          <w:szCs w:val="22"/>
          <w:shd w:val="clear" w:color="auto" w:fill="FFFFFF"/>
        </w:rPr>
        <w:t>di non avere avuto,</w:t>
      </w:r>
      <w:r w:rsidRPr="00570FEA">
        <w:rPr>
          <w:rFonts w:ascii="Calibri" w:hAnsi="Calibri" w:cs="Calibri"/>
          <w:i/>
          <w:iCs/>
          <w:color w:val="000000"/>
          <w:sz w:val="22"/>
          <w:szCs w:val="22"/>
          <w:shd w:val="clear" w:color="auto" w:fill="FFFFFF"/>
        </w:rPr>
        <w:t xml:space="preserve"> </w:t>
      </w:r>
      <w:r w:rsidRPr="00570FEA">
        <w:rPr>
          <w:rFonts w:ascii="Calibri" w:hAnsi="Calibri" w:cs="Calibri"/>
          <w:color w:val="000000"/>
          <w:sz w:val="22"/>
          <w:szCs w:val="22"/>
          <w:shd w:val="clear" w:color="auto" w:fill="FFFFFF"/>
        </w:rPr>
        <w:t xml:space="preserve">presso qualsiasi ente, assegni di ricerca ai sensi della l. 240/2010 per un periodo che, sommato alla durata prevista dall’assegno messo a bando, superi complessivamente i 6 anni, compresi gli eventuali rinnovi. </w:t>
      </w:r>
    </w:p>
    <w:p w14:paraId="3D6F9EEC"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Alla domanda il candidato deve allegare:</w:t>
      </w:r>
    </w:p>
    <w:p w14:paraId="7E308FA2" w14:textId="77777777" w:rsidR="000421C5" w:rsidRPr="00570FEA" w:rsidRDefault="000421C5" w:rsidP="000421C5">
      <w:pPr>
        <w:autoSpaceDE w:val="0"/>
        <w:autoSpaceDN w:val="0"/>
        <w:adjustRightInd w:val="0"/>
        <w:spacing w:after="13"/>
        <w:rPr>
          <w:rFonts w:ascii="Calibri" w:hAnsi="Calibri" w:cs="Calibri"/>
          <w:color w:val="000000"/>
        </w:rPr>
      </w:pPr>
      <w:r w:rsidRPr="00570FEA">
        <w:rPr>
          <w:rFonts w:ascii="Calibri" w:hAnsi="Calibri" w:cs="Calibri"/>
          <w:color w:val="000000"/>
        </w:rPr>
        <w:t>a) la copia di un documento di identità ai sensi dell’art. 38 del decreto del Presidente della Repubblica 28 dicembre 2000, n. 445;</w:t>
      </w:r>
    </w:p>
    <w:p w14:paraId="28033A21" w14:textId="77777777" w:rsidR="000421C5" w:rsidRPr="00570FEA" w:rsidRDefault="000421C5" w:rsidP="000421C5">
      <w:pPr>
        <w:autoSpaceDE w:val="0"/>
        <w:autoSpaceDN w:val="0"/>
        <w:adjustRightInd w:val="0"/>
        <w:spacing w:after="13"/>
        <w:rPr>
          <w:rFonts w:ascii="Calibri" w:hAnsi="Calibri" w:cs="Calibri"/>
          <w:color w:val="000000"/>
        </w:rPr>
      </w:pPr>
      <w:r w:rsidRPr="00570FEA">
        <w:rPr>
          <w:rFonts w:ascii="Calibri" w:hAnsi="Calibri" w:cs="Calibri"/>
          <w:color w:val="000000"/>
        </w:rPr>
        <w:t>b) la dichiarazione sostitutiva di certificazione (allegato C);</w:t>
      </w:r>
    </w:p>
    <w:p w14:paraId="1ED9DCA1" w14:textId="77777777" w:rsidR="000421C5" w:rsidRPr="00570FEA" w:rsidRDefault="000421C5" w:rsidP="000421C5">
      <w:pPr>
        <w:autoSpaceDE w:val="0"/>
        <w:autoSpaceDN w:val="0"/>
        <w:adjustRightInd w:val="0"/>
        <w:spacing w:after="13"/>
        <w:rPr>
          <w:rFonts w:ascii="Calibri" w:hAnsi="Calibri" w:cs="Calibri"/>
          <w:color w:val="000000"/>
        </w:rPr>
      </w:pPr>
      <w:r w:rsidRPr="00570FEA">
        <w:rPr>
          <w:rFonts w:ascii="Calibri" w:hAnsi="Calibri" w:cs="Calibri"/>
          <w:color w:val="000000"/>
        </w:rPr>
        <w:t xml:space="preserve">c) il proprio </w:t>
      </w:r>
      <w:r w:rsidRPr="00570FEA">
        <w:rPr>
          <w:rFonts w:ascii="Calibri" w:hAnsi="Calibri" w:cs="Calibri"/>
          <w:i/>
          <w:iCs/>
          <w:color w:val="000000"/>
        </w:rPr>
        <w:t xml:space="preserve">curriculum vitae </w:t>
      </w:r>
      <w:r w:rsidRPr="00570FEA">
        <w:rPr>
          <w:rFonts w:ascii="Calibri" w:hAnsi="Calibri" w:cs="Calibri"/>
          <w:color w:val="000000"/>
        </w:rPr>
        <w:t xml:space="preserve">sottoscritto con il dettaglio del percorso di studi, delle esperienze di ricerca e dei risultati raggiunti (pubblicazioni, brevetti, ecc.). Il curriculum dovrà contenere una dichiarazione, resa ai sensi degli artt. 46 e 47 del D.P.R. 445/2000 e </w:t>
      </w:r>
      <w:proofErr w:type="spellStart"/>
      <w:r w:rsidRPr="00570FEA">
        <w:rPr>
          <w:rFonts w:ascii="Calibri" w:hAnsi="Calibri" w:cs="Calibri"/>
          <w:color w:val="000000"/>
        </w:rPr>
        <w:t>s.m.i.</w:t>
      </w:r>
      <w:proofErr w:type="spellEnd"/>
      <w:r w:rsidRPr="00570FEA">
        <w:rPr>
          <w:rFonts w:ascii="Calibri" w:hAnsi="Calibri" w:cs="Calibri"/>
          <w:color w:val="000000"/>
        </w:rPr>
        <w:t xml:space="preserve">, sulla veridicità di quanto in esso dichiarato; </w:t>
      </w:r>
    </w:p>
    <w:p w14:paraId="26F1E1C2" w14:textId="77777777" w:rsidR="000421C5" w:rsidRPr="00570FEA" w:rsidRDefault="000421C5" w:rsidP="000421C5">
      <w:pPr>
        <w:autoSpaceDE w:val="0"/>
        <w:autoSpaceDN w:val="0"/>
        <w:adjustRightInd w:val="0"/>
        <w:rPr>
          <w:rFonts w:ascii="Calibri" w:hAnsi="Calibri" w:cs="Calibri"/>
          <w:color w:val="000000"/>
        </w:rPr>
      </w:pPr>
      <w:r w:rsidRPr="00570FEA">
        <w:rPr>
          <w:rFonts w:ascii="Calibri" w:hAnsi="Calibri" w:cs="Calibri"/>
          <w:color w:val="000000"/>
        </w:rPr>
        <w:t>d) elenco sottoscritto delle pubblicazioni;</w:t>
      </w:r>
    </w:p>
    <w:p w14:paraId="286E9E14" w14:textId="77777777" w:rsidR="000421C5" w:rsidRPr="00570FEA" w:rsidRDefault="000421C5" w:rsidP="000421C5">
      <w:pPr>
        <w:autoSpaceDE w:val="0"/>
        <w:autoSpaceDN w:val="0"/>
        <w:adjustRightInd w:val="0"/>
        <w:rPr>
          <w:rFonts w:ascii="Calibri" w:hAnsi="Calibri" w:cs="Calibri"/>
        </w:rPr>
      </w:pPr>
      <w:r w:rsidRPr="00570FEA">
        <w:rPr>
          <w:rFonts w:ascii="Calibri" w:hAnsi="Calibri" w:cs="Calibri"/>
          <w:color w:val="000000"/>
        </w:rPr>
        <w:t>e) eventuale documentazione da cui risultino gli estremi del documento di riconoscimento in Italia, ai sensi della normativa vigente, dei titoli di studio conseguiti all’estero ovvero, in assenza del riconoscimento, la dichiarazione di avvio della richiesta di equiparazione</w:t>
      </w:r>
      <w:r>
        <w:rPr>
          <w:rFonts w:ascii="Calibri" w:hAnsi="Calibri" w:cs="Calibri"/>
          <w:color w:val="000000"/>
        </w:rPr>
        <w:t>.</w:t>
      </w:r>
    </w:p>
    <w:p w14:paraId="36B32D7F"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Per i</w:t>
      </w:r>
      <w:r>
        <w:rPr>
          <w:rFonts w:ascii="Calibri" w:hAnsi="Calibri" w:cs="Calibri"/>
          <w:sz w:val="22"/>
          <w:szCs w:val="22"/>
        </w:rPr>
        <w:t>/le</w:t>
      </w:r>
      <w:r w:rsidRPr="00570FEA">
        <w:rPr>
          <w:rFonts w:ascii="Calibri" w:hAnsi="Calibri" w:cs="Calibri"/>
          <w:sz w:val="22"/>
          <w:szCs w:val="22"/>
        </w:rPr>
        <w:t xml:space="preserve"> cittadini</w:t>
      </w:r>
      <w:r>
        <w:rPr>
          <w:rFonts w:ascii="Calibri" w:hAnsi="Calibri" w:cs="Calibri"/>
          <w:sz w:val="22"/>
          <w:szCs w:val="22"/>
        </w:rPr>
        <w:t>/e</w:t>
      </w:r>
      <w:r w:rsidRPr="00570FEA">
        <w:rPr>
          <w:rFonts w:ascii="Calibri" w:hAnsi="Calibri" w:cs="Calibri"/>
          <w:sz w:val="22"/>
          <w:szCs w:val="22"/>
        </w:rPr>
        <w:t xml:space="preserve"> stranieri</w:t>
      </w:r>
      <w:r>
        <w:rPr>
          <w:rFonts w:ascii="Calibri" w:hAnsi="Calibri" w:cs="Calibri"/>
          <w:sz w:val="22"/>
          <w:szCs w:val="22"/>
        </w:rPr>
        <w:t>/e</w:t>
      </w:r>
      <w:r w:rsidRPr="00570FEA">
        <w:rPr>
          <w:rFonts w:ascii="Calibri" w:hAnsi="Calibri" w:cs="Calibri"/>
          <w:sz w:val="22"/>
          <w:szCs w:val="22"/>
        </w:rPr>
        <w:t xml:space="preserve"> che non indicassero il codice fiscale, esso sarà determinato a cura del Dipartimento, ai soli fini dell’inserimento nel database per la gestione della procedura concorsuale.</w:t>
      </w:r>
    </w:p>
    <w:p w14:paraId="12E53EE0"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Per i lavori stampati all’estero deve risultare la data ed il luogo di pubblicazione.</w:t>
      </w:r>
    </w:p>
    <w:p w14:paraId="7FA9D3C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Per i lavori stampati in Italia occorre l’attestazione dell’avvenuto deposito legale nelle forme previste dalla legge 106/2004 e dal relativo regolamento emanato con decreto del Presidente della Repubblica 252/2006.</w:t>
      </w:r>
    </w:p>
    <w:p w14:paraId="312DEF7B"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color w:val="000000"/>
          <w:sz w:val="22"/>
          <w:szCs w:val="22"/>
        </w:rPr>
        <w:t>Le/I</w:t>
      </w:r>
      <w:r w:rsidRPr="00570FEA">
        <w:rPr>
          <w:rFonts w:ascii="Calibri" w:hAnsi="Calibri" w:cs="Calibri"/>
          <w:color w:val="000000"/>
          <w:sz w:val="22"/>
          <w:szCs w:val="22"/>
        </w:rPr>
        <w:t xml:space="preserve"> candidat</w:t>
      </w:r>
      <w:r>
        <w:rPr>
          <w:rFonts w:ascii="Calibri" w:hAnsi="Calibri" w:cs="Calibri"/>
          <w:color w:val="000000"/>
          <w:sz w:val="22"/>
          <w:szCs w:val="22"/>
        </w:rPr>
        <w:t xml:space="preserve">e/i </w:t>
      </w:r>
      <w:r w:rsidRPr="00570FEA">
        <w:rPr>
          <w:rFonts w:ascii="Calibri" w:hAnsi="Calibri" w:cs="Calibri"/>
          <w:color w:val="000000"/>
          <w:sz w:val="22"/>
          <w:szCs w:val="22"/>
        </w:rPr>
        <w:t xml:space="preserve">in situazione di handicap, ai sensi della legge 5 febbraio 1992, n. 104, dovranno fare esplicita richiesta in relazione al proprio handicap, riguardo l’ausilio necessario, nonché l’eventuale necessità di tempi aggiuntivi per poter </w:t>
      </w:r>
      <w:r w:rsidRPr="00570FEA">
        <w:rPr>
          <w:rFonts w:ascii="Calibri" w:hAnsi="Calibri" w:cs="Calibri"/>
          <w:sz w:val="22"/>
          <w:szCs w:val="22"/>
        </w:rPr>
        <w:t>sostenere il colloquio.</w:t>
      </w:r>
    </w:p>
    <w:p w14:paraId="4A48FD1A"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Il Dipartimento non assume alcuna responsabilità per la dispersione di comunicazioni dipendenti da inesatta indicazione del recapito da parte del candidato o da mancata oppure tardiva comunicazione del cambiamento di recapito indicato nella domanda.</w:t>
      </w:r>
    </w:p>
    <w:p w14:paraId="6D22A9DB" w14:textId="77777777" w:rsidR="000421C5" w:rsidRPr="00570FEA" w:rsidRDefault="000421C5" w:rsidP="000421C5">
      <w:pPr>
        <w:pStyle w:val="western"/>
        <w:spacing w:before="0" w:beforeAutospacing="0" w:after="120"/>
        <w:jc w:val="both"/>
        <w:rPr>
          <w:rFonts w:ascii="Calibri" w:hAnsi="Calibri" w:cs="Calibri"/>
          <w:sz w:val="22"/>
          <w:szCs w:val="22"/>
        </w:rPr>
      </w:pPr>
    </w:p>
    <w:p w14:paraId="65DB2779"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4 - COMMISSIONE GIUDICATRICE</w:t>
      </w:r>
    </w:p>
    <w:p w14:paraId="238642F9"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lastRenderedPageBreak/>
        <w:t>La Commissione</w:t>
      </w:r>
      <w:r w:rsidRPr="00570FEA">
        <w:rPr>
          <w:rFonts w:ascii="Calibri" w:hAnsi="Calibri" w:cs="Calibri"/>
          <w:i/>
          <w:iCs/>
          <w:color w:val="000000"/>
          <w:sz w:val="22"/>
          <w:szCs w:val="22"/>
        </w:rPr>
        <w:t xml:space="preserve"> </w:t>
      </w:r>
      <w:r w:rsidRPr="00570FEA">
        <w:rPr>
          <w:rFonts w:ascii="Calibri" w:hAnsi="Calibri" w:cs="Calibri"/>
          <w:color w:val="000000"/>
          <w:sz w:val="22"/>
          <w:szCs w:val="22"/>
        </w:rPr>
        <w:t>giudicatrice è composta di almeno tre membri esperti</w:t>
      </w:r>
      <w:r>
        <w:rPr>
          <w:rFonts w:ascii="Calibri" w:hAnsi="Calibri" w:cs="Calibri"/>
          <w:color w:val="000000"/>
          <w:sz w:val="22"/>
          <w:szCs w:val="22"/>
        </w:rPr>
        <w:t>/e</w:t>
      </w:r>
      <w:r w:rsidRPr="00570FEA">
        <w:rPr>
          <w:rFonts w:ascii="Calibri" w:hAnsi="Calibri" w:cs="Calibri"/>
          <w:color w:val="000000"/>
          <w:sz w:val="22"/>
          <w:szCs w:val="22"/>
        </w:rPr>
        <w:t xml:space="preserve"> della materia ed è designata, dopo la scadenza dei termini per la presentazione delle domande previa acquisizione della dichiarazione sostitutiva di certificazione resa dai commissari in merito a quanto previsto dall’art. 35/bis del d.lgs. 165/2001. La Commissione è nominata con disposizione del Direttore del Dipartimento.</w:t>
      </w:r>
      <w:r w:rsidRPr="00570FEA">
        <w:rPr>
          <w:rFonts w:ascii="Calibri" w:hAnsi="Calibri" w:cs="Calibri"/>
          <w:i/>
          <w:iCs/>
          <w:color w:val="000000"/>
          <w:sz w:val="22"/>
          <w:szCs w:val="22"/>
          <w:shd w:val="clear" w:color="auto" w:fill="FFFFFF"/>
        </w:rPr>
        <w:t xml:space="preserve"> </w:t>
      </w:r>
      <w:r w:rsidRPr="00570FEA">
        <w:rPr>
          <w:rFonts w:ascii="Calibri" w:hAnsi="Calibri" w:cs="Calibri"/>
          <w:color w:val="000000"/>
          <w:sz w:val="22"/>
          <w:szCs w:val="22"/>
          <w:shd w:val="clear" w:color="auto" w:fill="FFFFFF"/>
        </w:rPr>
        <w:t>Della Commissione fa parte il Responsabile scientifico del progetto di ricerca. La Commissione può avvalersi, senza oneri aggiuntivi a carico della finanza pubblica, di esperti revisori di elevata qualificazione italiani o stranieri esterni all'Ateneo.</w:t>
      </w:r>
    </w:p>
    <w:p w14:paraId="70C40127" w14:textId="77777777" w:rsidR="000421C5" w:rsidRPr="00570FEA" w:rsidRDefault="000421C5" w:rsidP="000421C5">
      <w:pPr>
        <w:autoSpaceDE w:val="0"/>
        <w:autoSpaceDN w:val="0"/>
        <w:adjustRightInd w:val="0"/>
        <w:jc w:val="both"/>
        <w:rPr>
          <w:rFonts w:ascii="Calibri" w:hAnsi="Calibri" w:cs="Calibri"/>
          <w:color w:val="000000"/>
        </w:rPr>
      </w:pPr>
      <w:r w:rsidRPr="00570FEA">
        <w:rPr>
          <w:rFonts w:ascii="Calibri" w:hAnsi="Calibri" w:cs="Calibri"/>
          <w:color w:val="000000"/>
        </w:rPr>
        <w:t xml:space="preserve">La Commissione nella sua prima riunione dichiara di non trovarsi in situazioni di incompatibilità ai sensi dell’art. 51 del </w:t>
      </w:r>
      <w:proofErr w:type="spellStart"/>
      <w:r w:rsidRPr="00570FEA">
        <w:rPr>
          <w:rFonts w:ascii="Calibri" w:hAnsi="Calibri" w:cs="Calibri"/>
          <w:color w:val="000000"/>
        </w:rPr>
        <w:t>c.p.c.</w:t>
      </w:r>
      <w:proofErr w:type="spellEnd"/>
      <w:r w:rsidRPr="00570FEA">
        <w:rPr>
          <w:rFonts w:ascii="Calibri" w:hAnsi="Calibri" w:cs="Calibri"/>
          <w:color w:val="000000"/>
        </w:rPr>
        <w:t xml:space="preserve"> ed in particolare in rapporto di parentela o di affinità fino al quarto grado incluso fra di loro e procederà a nominare </w:t>
      </w:r>
      <w:r>
        <w:rPr>
          <w:rFonts w:ascii="Calibri" w:hAnsi="Calibri" w:cs="Calibri"/>
          <w:color w:val="000000"/>
        </w:rPr>
        <w:t>la/</w:t>
      </w:r>
      <w:r w:rsidRPr="00570FEA">
        <w:rPr>
          <w:rFonts w:ascii="Calibri" w:hAnsi="Calibri" w:cs="Calibri"/>
          <w:color w:val="000000"/>
        </w:rPr>
        <w:t>il</w:t>
      </w:r>
      <w:r>
        <w:rPr>
          <w:rFonts w:ascii="Calibri" w:hAnsi="Calibri" w:cs="Calibri"/>
          <w:color w:val="000000"/>
        </w:rPr>
        <w:t xml:space="preserve"> Presidentessa/e </w:t>
      </w:r>
      <w:proofErr w:type="spellStart"/>
      <w:r>
        <w:rPr>
          <w:rFonts w:ascii="Calibri" w:hAnsi="Calibri" w:cs="Calibri"/>
          <w:color w:val="000000"/>
        </w:rPr>
        <w:t>e</w:t>
      </w:r>
      <w:proofErr w:type="spellEnd"/>
      <w:r w:rsidRPr="00570FEA">
        <w:rPr>
          <w:rFonts w:ascii="Calibri" w:hAnsi="Calibri" w:cs="Calibri"/>
          <w:color w:val="000000"/>
        </w:rPr>
        <w:t xml:space="preserve"> </w:t>
      </w:r>
      <w:r>
        <w:rPr>
          <w:rFonts w:ascii="Calibri" w:hAnsi="Calibri" w:cs="Calibri"/>
          <w:color w:val="000000"/>
        </w:rPr>
        <w:t>la/</w:t>
      </w:r>
      <w:r w:rsidRPr="00570FEA">
        <w:rPr>
          <w:rFonts w:ascii="Calibri" w:hAnsi="Calibri" w:cs="Calibri"/>
          <w:color w:val="000000"/>
        </w:rPr>
        <w:t>il</w:t>
      </w:r>
      <w:r>
        <w:rPr>
          <w:rFonts w:ascii="Calibri" w:hAnsi="Calibri" w:cs="Calibri"/>
          <w:color w:val="000000"/>
        </w:rPr>
        <w:t xml:space="preserve"> </w:t>
      </w:r>
      <w:r w:rsidRPr="00570FEA">
        <w:rPr>
          <w:rFonts w:ascii="Calibri" w:hAnsi="Calibri" w:cs="Calibri"/>
          <w:color w:val="000000"/>
        </w:rPr>
        <w:t>Segretari</w:t>
      </w:r>
      <w:r>
        <w:rPr>
          <w:rFonts w:ascii="Calibri" w:hAnsi="Calibri" w:cs="Calibri"/>
          <w:color w:val="000000"/>
        </w:rPr>
        <w:t>a/o</w:t>
      </w:r>
      <w:r w:rsidRPr="00570FEA">
        <w:rPr>
          <w:rFonts w:ascii="Calibri" w:hAnsi="Calibri" w:cs="Calibri"/>
          <w:color w:val="000000"/>
        </w:rPr>
        <w:t xml:space="preserve">. </w:t>
      </w:r>
    </w:p>
    <w:p w14:paraId="2A6D25F0" w14:textId="77777777" w:rsidR="000421C5" w:rsidRPr="00570FEA" w:rsidRDefault="000421C5" w:rsidP="000421C5">
      <w:pPr>
        <w:autoSpaceDE w:val="0"/>
        <w:autoSpaceDN w:val="0"/>
        <w:adjustRightInd w:val="0"/>
        <w:jc w:val="both"/>
        <w:rPr>
          <w:rFonts w:ascii="Calibri" w:hAnsi="Calibri" w:cs="Calibri"/>
          <w:color w:val="000000"/>
        </w:rPr>
      </w:pPr>
      <w:r w:rsidRPr="00570FEA">
        <w:rPr>
          <w:rFonts w:ascii="Calibri" w:hAnsi="Calibri" w:cs="Calibri"/>
          <w:color w:val="000000"/>
        </w:rPr>
        <w:t xml:space="preserve">Successivamente la Commissione stabilisce i criteri e le modalità di valutazione dei titoli e del colloquio. </w:t>
      </w:r>
    </w:p>
    <w:p w14:paraId="385529E7" w14:textId="77777777" w:rsidR="000421C5" w:rsidRPr="00570FEA" w:rsidRDefault="000421C5" w:rsidP="000421C5">
      <w:pPr>
        <w:pStyle w:val="western"/>
        <w:spacing w:before="0" w:beforeAutospacing="0" w:after="120"/>
        <w:jc w:val="both"/>
        <w:rPr>
          <w:rFonts w:ascii="Calibri" w:hAnsi="Calibri" w:cs="Calibri"/>
          <w:i/>
          <w:iCs/>
          <w:color w:val="000000"/>
          <w:sz w:val="22"/>
          <w:szCs w:val="22"/>
        </w:rPr>
      </w:pPr>
      <w:r w:rsidRPr="00570FEA">
        <w:rPr>
          <w:rFonts w:ascii="Calibri" w:hAnsi="Calibri" w:cs="Calibri"/>
          <w:color w:val="000000"/>
          <w:sz w:val="22"/>
          <w:szCs w:val="22"/>
        </w:rPr>
        <w:t xml:space="preserve">Criteri e modalità sono immediatamente pubblicati nella pagina web dedicata alla procedura concorsuale </w:t>
      </w:r>
      <w:r w:rsidRPr="00570FEA">
        <w:rPr>
          <w:rFonts w:ascii="Calibri" w:hAnsi="Calibri" w:cs="Calibri"/>
          <w:i/>
          <w:iCs/>
          <w:color w:val="000000"/>
          <w:sz w:val="22"/>
          <w:szCs w:val="22"/>
        </w:rPr>
        <w:t>http://www.unisi.it/ateneo/concorsi</w:t>
      </w:r>
      <w:r w:rsidRPr="00570FEA">
        <w:rPr>
          <w:rFonts w:ascii="Calibri" w:hAnsi="Calibri" w:cs="Calibri"/>
          <w:color w:val="000000"/>
          <w:sz w:val="22"/>
          <w:szCs w:val="22"/>
        </w:rPr>
        <w:t>e sull’Albo on line dell’Ateneo</w:t>
      </w:r>
      <w:r w:rsidRPr="00570FEA">
        <w:rPr>
          <w:rFonts w:ascii="Calibri" w:hAnsi="Calibri" w:cs="Calibri"/>
          <w:i/>
          <w:iCs/>
          <w:color w:val="000000"/>
          <w:sz w:val="22"/>
          <w:szCs w:val="22"/>
        </w:rPr>
        <w:t>.</w:t>
      </w:r>
    </w:p>
    <w:p w14:paraId="363541DC" w14:textId="77777777" w:rsidR="000421C5" w:rsidRPr="00570FEA" w:rsidRDefault="000421C5" w:rsidP="000421C5">
      <w:pPr>
        <w:pStyle w:val="western"/>
        <w:spacing w:before="0" w:beforeAutospacing="0" w:after="120"/>
        <w:jc w:val="both"/>
        <w:rPr>
          <w:rFonts w:ascii="Calibri" w:hAnsi="Calibri" w:cs="Calibri"/>
          <w:i/>
          <w:iCs/>
          <w:color w:val="000000"/>
          <w:sz w:val="22"/>
          <w:szCs w:val="22"/>
        </w:rPr>
      </w:pPr>
    </w:p>
    <w:p w14:paraId="342C5E94" w14:textId="77777777" w:rsidR="000421C5" w:rsidRPr="00570FEA" w:rsidRDefault="000421C5" w:rsidP="000421C5">
      <w:pPr>
        <w:pStyle w:val="western"/>
        <w:spacing w:before="0" w:beforeAutospacing="0" w:after="120"/>
        <w:jc w:val="center"/>
        <w:rPr>
          <w:rFonts w:ascii="Calibri" w:hAnsi="Calibri" w:cs="Calibri"/>
          <w:sz w:val="22"/>
          <w:szCs w:val="22"/>
        </w:rPr>
      </w:pPr>
      <w:r w:rsidRPr="00570FEA">
        <w:rPr>
          <w:rFonts w:ascii="Calibri" w:hAnsi="Calibri" w:cs="Calibri"/>
          <w:sz w:val="22"/>
          <w:szCs w:val="22"/>
        </w:rPr>
        <w:t>Art. 5 - VALUTAZIONE DEI TITOLI E COLLOQUIO</w:t>
      </w:r>
    </w:p>
    <w:p w14:paraId="25351C73" w14:textId="77777777" w:rsidR="000421C5" w:rsidRPr="00570FEA" w:rsidRDefault="000421C5" w:rsidP="000421C5">
      <w:pPr>
        <w:pStyle w:val="western"/>
        <w:spacing w:before="0" w:beforeAutospacing="0" w:after="120"/>
        <w:jc w:val="both"/>
        <w:rPr>
          <w:rFonts w:ascii="Calibri" w:hAnsi="Calibri" w:cs="Calibri"/>
        </w:rPr>
      </w:pPr>
      <w:r w:rsidRPr="00570FEA">
        <w:rPr>
          <w:rFonts w:ascii="Calibri" w:hAnsi="Calibri" w:cs="Calibri"/>
          <w:sz w:val="22"/>
          <w:szCs w:val="22"/>
        </w:rPr>
        <w:t>La selezione viene effettuata dalla Commissione giudicatrice mediante valutazione comparativa che comprende l’esame dei titoli di studio, del curriculum scientifico-professionale e della produttività scientifica, nonché l’esito del colloquio,</w:t>
      </w:r>
      <w:r w:rsidRPr="00570FEA">
        <w:rPr>
          <w:rFonts w:ascii="Calibri" w:hAnsi="Calibri" w:cs="Calibri"/>
          <w:spacing w:val="-3"/>
          <w:sz w:val="22"/>
        </w:rPr>
        <w:t xml:space="preserve"> </w:t>
      </w:r>
      <w:r w:rsidRPr="00570FEA">
        <w:rPr>
          <w:rFonts w:ascii="Calibri" w:hAnsi="Calibri" w:cs="Calibri"/>
          <w:sz w:val="22"/>
        </w:rPr>
        <w:t>secondo</w:t>
      </w:r>
      <w:r w:rsidRPr="00570FEA">
        <w:rPr>
          <w:rFonts w:ascii="Calibri" w:hAnsi="Calibri" w:cs="Calibri"/>
          <w:spacing w:val="-3"/>
          <w:sz w:val="22"/>
        </w:rPr>
        <w:t xml:space="preserve"> </w:t>
      </w:r>
      <w:r w:rsidRPr="00570FEA">
        <w:rPr>
          <w:rFonts w:ascii="Calibri" w:hAnsi="Calibri" w:cs="Calibri"/>
          <w:sz w:val="22"/>
        </w:rPr>
        <w:t>criteri</w:t>
      </w:r>
      <w:r w:rsidRPr="00570FEA">
        <w:rPr>
          <w:rFonts w:ascii="Calibri" w:hAnsi="Calibri" w:cs="Calibri"/>
          <w:spacing w:val="-5"/>
          <w:sz w:val="22"/>
        </w:rPr>
        <w:t xml:space="preserve"> </w:t>
      </w:r>
      <w:r w:rsidRPr="00570FEA">
        <w:rPr>
          <w:rFonts w:ascii="Calibri" w:hAnsi="Calibri" w:cs="Calibri"/>
          <w:sz w:val="22"/>
        </w:rPr>
        <w:t>predeterminati</w:t>
      </w:r>
      <w:r w:rsidRPr="00570FEA">
        <w:rPr>
          <w:rFonts w:ascii="Calibri" w:hAnsi="Calibri" w:cs="Calibri"/>
          <w:spacing w:val="-4"/>
          <w:sz w:val="22"/>
        </w:rPr>
        <w:t xml:space="preserve"> </w:t>
      </w:r>
      <w:r w:rsidRPr="00570FEA">
        <w:rPr>
          <w:rFonts w:ascii="Calibri" w:hAnsi="Calibri" w:cs="Calibri"/>
          <w:sz w:val="22"/>
        </w:rPr>
        <w:t>dalla</w:t>
      </w:r>
      <w:r w:rsidRPr="00570FEA">
        <w:rPr>
          <w:rFonts w:ascii="Calibri" w:hAnsi="Calibri" w:cs="Calibri"/>
          <w:spacing w:val="-7"/>
          <w:sz w:val="22"/>
        </w:rPr>
        <w:t xml:space="preserve"> </w:t>
      </w:r>
      <w:r w:rsidRPr="00570FEA">
        <w:rPr>
          <w:rFonts w:ascii="Calibri" w:hAnsi="Calibri" w:cs="Calibri"/>
          <w:sz w:val="22"/>
        </w:rPr>
        <w:t>commissione</w:t>
      </w:r>
      <w:r w:rsidRPr="00570FEA">
        <w:rPr>
          <w:rFonts w:ascii="Calibri" w:hAnsi="Calibri" w:cs="Calibri"/>
          <w:spacing w:val="-2"/>
          <w:sz w:val="22"/>
        </w:rPr>
        <w:t xml:space="preserve"> </w:t>
      </w:r>
      <w:r w:rsidRPr="00570FEA">
        <w:rPr>
          <w:rFonts w:ascii="Calibri" w:hAnsi="Calibri" w:cs="Calibri"/>
          <w:sz w:val="22"/>
        </w:rPr>
        <w:t>stessa.</w:t>
      </w:r>
    </w:p>
    <w:p w14:paraId="0191229A" w14:textId="77777777" w:rsidR="000421C5" w:rsidRPr="00570FEA" w:rsidRDefault="000421C5" w:rsidP="000421C5">
      <w:pPr>
        <w:pStyle w:val="western"/>
        <w:spacing w:before="0" w:beforeAutospacing="0" w:after="120"/>
        <w:jc w:val="both"/>
        <w:rPr>
          <w:rFonts w:ascii="Calibri" w:hAnsi="Calibri" w:cs="Calibri"/>
          <w:color w:val="000000"/>
          <w:sz w:val="22"/>
          <w:szCs w:val="22"/>
          <w:shd w:val="clear" w:color="auto" w:fill="FFFFFF"/>
        </w:rPr>
      </w:pPr>
      <w:r w:rsidRPr="002E2341">
        <w:rPr>
          <w:rFonts w:ascii="Calibri" w:hAnsi="Calibri" w:cs="Calibri"/>
          <w:color w:val="000000"/>
          <w:sz w:val="22"/>
          <w:szCs w:val="22"/>
          <w:u w:val="single"/>
          <w:shd w:val="clear" w:color="auto" w:fill="FFFFFF"/>
        </w:rPr>
        <w:t xml:space="preserve">Il colloquio è fissato per il giorno </w:t>
      </w:r>
      <w:r w:rsidRPr="002E2341">
        <w:rPr>
          <w:rFonts w:ascii="Calibri" w:hAnsi="Calibri" w:cs="Calibri"/>
          <w:color w:val="FF0000"/>
          <w:sz w:val="22"/>
          <w:szCs w:val="22"/>
          <w:u w:val="single"/>
          <w:shd w:val="clear" w:color="auto" w:fill="FFFFFF"/>
        </w:rPr>
        <w:t>………….</w:t>
      </w:r>
      <w:r w:rsidRPr="002E2341">
        <w:rPr>
          <w:rFonts w:ascii="Calibri" w:hAnsi="Calibri" w:cs="Calibri"/>
          <w:color w:val="000000"/>
          <w:sz w:val="22"/>
          <w:szCs w:val="22"/>
          <w:u w:val="single"/>
          <w:shd w:val="clear" w:color="auto" w:fill="FFFFFF"/>
        </w:rPr>
        <w:t xml:space="preserve"> alle ore </w:t>
      </w:r>
      <w:r w:rsidRPr="002E2341">
        <w:rPr>
          <w:rFonts w:ascii="Calibri" w:hAnsi="Calibri" w:cs="Calibri"/>
          <w:color w:val="FF0000"/>
          <w:sz w:val="22"/>
          <w:szCs w:val="22"/>
          <w:u w:val="single"/>
          <w:shd w:val="clear" w:color="auto" w:fill="FFFFFF"/>
        </w:rPr>
        <w:t>……………..</w:t>
      </w:r>
      <w:r w:rsidRPr="002E2341">
        <w:rPr>
          <w:rFonts w:ascii="Calibri" w:hAnsi="Calibri" w:cs="Calibri"/>
          <w:b/>
          <w:bCs/>
          <w:color w:val="000000"/>
          <w:sz w:val="22"/>
          <w:szCs w:val="22"/>
          <w:u w:val="single"/>
          <w:shd w:val="clear" w:color="auto" w:fill="FFFFFF"/>
        </w:rPr>
        <w:t xml:space="preserve"> presso </w:t>
      </w:r>
      <w:r w:rsidRPr="002E2341">
        <w:rPr>
          <w:rFonts w:ascii="Calibri" w:hAnsi="Calibri" w:cs="Calibri"/>
          <w:b/>
          <w:bCs/>
          <w:color w:val="FF0000"/>
          <w:sz w:val="22"/>
          <w:szCs w:val="22"/>
          <w:u w:val="single"/>
          <w:shd w:val="clear" w:color="auto" w:fill="FFFFFF"/>
        </w:rPr>
        <w:t>………………</w:t>
      </w:r>
      <w:r w:rsidRPr="002E2341">
        <w:rPr>
          <w:rFonts w:ascii="Calibri" w:hAnsi="Calibri" w:cs="Calibri"/>
          <w:color w:val="000000"/>
          <w:sz w:val="22"/>
          <w:szCs w:val="22"/>
          <w:shd w:val="clear" w:color="auto" w:fill="FFFFFF"/>
        </w:rPr>
        <w:t>.</w:t>
      </w:r>
      <w:r w:rsidRPr="00292C8A">
        <w:rPr>
          <w:rFonts w:ascii="Calibri" w:hAnsi="Calibri" w:cs="Calibri"/>
          <w:color w:val="000000"/>
          <w:sz w:val="22"/>
          <w:szCs w:val="22"/>
          <w:shd w:val="clear" w:color="auto" w:fill="FFFFFF"/>
        </w:rPr>
        <w:t xml:space="preserve"> Eventuali spostamenti della data, resi necessari da situazioni sopravvenute, saranno comunicati con almeno cinque giorni d’anticipo.</w:t>
      </w:r>
    </w:p>
    <w:p w14:paraId="37E9119D"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Le/I candidate/i, ai sensi dell’art. 7 del Codice etico della Comunità universitaria, prima dell’inizio del colloquio, sono tenuti a dichiarare sotto la propria responsabilità di non avere, con i membri della Commissione, rapporti di parentela o di affinità fino al quarto grado incluso o se tra essi vi sia il coniuge o il/la convivente nonché persone con le quali abbiano relazioni di affari.</w:t>
      </w:r>
    </w:p>
    <w:p w14:paraId="0355793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Le/I candidate/i dovranno presentarsi al colloquio muniti di idoneo documento di riconoscimento.</w:t>
      </w:r>
      <w:bookmarkStart w:id="0" w:name="_GoBack"/>
      <w:bookmarkEnd w:id="0"/>
    </w:p>
    <w:p w14:paraId="01174B35"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sz w:val="22"/>
          <w:szCs w:val="22"/>
        </w:rPr>
        <w:t>Le/I</w:t>
      </w:r>
      <w:r w:rsidRPr="00570FEA">
        <w:rPr>
          <w:rFonts w:ascii="Calibri" w:hAnsi="Calibri" w:cs="Calibri"/>
          <w:sz w:val="22"/>
          <w:szCs w:val="22"/>
        </w:rPr>
        <w:t xml:space="preserve"> cittadin</w:t>
      </w:r>
      <w:r>
        <w:rPr>
          <w:rFonts w:ascii="Calibri" w:hAnsi="Calibri" w:cs="Calibri"/>
          <w:sz w:val="22"/>
          <w:szCs w:val="22"/>
        </w:rPr>
        <w:t>e/</w:t>
      </w:r>
      <w:r w:rsidRPr="00570FEA">
        <w:rPr>
          <w:rFonts w:ascii="Calibri" w:hAnsi="Calibri" w:cs="Calibri"/>
          <w:sz w:val="22"/>
          <w:szCs w:val="22"/>
        </w:rPr>
        <w:t>i dell’Unione Europea dovranno presentare il passaporto, oppure un documento di identità rilasciato dal Paese di origine. Quell</w:t>
      </w:r>
      <w:r>
        <w:rPr>
          <w:rFonts w:ascii="Calibri" w:hAnsi="Calibri" w:cs="Calibri"/>
          <w:sz w:val="22"/>
          <w:szCs w:val="22"/>
        </w:rPr>
        <w:t>e/</w:t>
      </w:r>
      <w:r w:rsidRPr="00570FEA">
        <w:rPr>
          <w:rFonts w:ascii="Calibri" w:hAnsi="Calibri" w:cs="Calibri"/>
          <w:sz w:val="22"/>
          <w:szCs w:val="22"/>
        </w:rPr>
        <w:t>i provenienti da paesi non appartenenti all’Unione Europea dovranno presentare il solo passaporto.</w:t>
      </w:r>
    </w:p>
    <w:p w14:paraId="75ACF42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Nel corso della discussione, </w:t>
      </w:r>
      <w:r>
        <w:rPr>
          <w:rFonts w:ascii="Calibri" w:hAnsi="Calibri" w:cs="Calibri"/>
          <w:sz w:val="22"/>
          <w:szCs w:val="22"/>
        </w:rPr>
        <w:t>le/</w:t>
      </w:r>
      <w:r w:rsidRPr="00570FEA">
        <w:rPr>
          <w:rFonts w:ascii="Calibri" w:hAnsi="Calibri" w:cs="Calibri"/>
          <w:sz w:val="22"/>
          <w:szCs w:val="22"/>
        </w:rPr>
        <w:t>i candidat</w:t>
      </w:r>
      <w:r>
        <w:rPr>
          <w:rFonts w:ascii="Calibri" w:hAnsi="Calibri" w:cs="Calibri"/>
          <w:sz w:val="22"/>
          <w:szCs w:val="22"/>
        </w:rPr>
        <w:t>e/</w:t>
      </w:r>
      <w:r w:rsidRPr="00570FEA">
        <w:rPr>
          <w:rFonts w:ascii="Calibri" w:hAnsi="Calibri" w:cs="Calibri"/>
          <w:sz w:val="22"/>
          <w:szCs w:val="22"/>
        </w:rPr>
        <w:t>i, se cittadin</w:t>
      </w:r>
      <w:r>
        <w:rPr>
          <w:rFonts w:ascii="Calibri" w:hAnsi="Calibri" w:cs="Calibri"/>
          <w:sz w:val="22"/>
          <w:szCs w:val="22"/>
        </w:rPr>
        <w:t>e/</w:t>
      </w:r>
      <w:r w:rsidRPr="00570FEA">
        <w:rPr>
          <w:rFonts w:ascii="Calibri" w:hAnsi="Calibri" w:cs="Calibri"/>
          <w:sz w:val="22"/>
          <w:szCs w:val="22"/>
        </w:rPr>
        <w:t>i stranier</w:t>
      </w:r>
      <w:r>
        <w:rPr>
          <w:rFonts w:ascii="Calibri" w:hAnsi="Calibri" w:cs="Calibri"/>
          <w:sz w:val="22"/>
          <w:szCs w:val="22"/>
        </w:rPr>
        <w:t>e/</w:t>
      </w:r>
      <w:r w:rsidRPr="00570FEA">
        <w:rPr>
          <w:rFonts w:ascii="Calibri" w:hAnsi="Calibri" w:cs="Calibri"/>
          <w:sz w:val="22"/>
          <w:szCs w:val="22"/>
        </w:rPr>
        <w:t>i, dovranno dimostrare l’adeguata conoscenza della lingua italiana.</w:t>
      </w:r>
    </w:p>
    <w:p w14:paraId="071ED24A"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Al termine di ogni singola riunione la commissione redige il relativo verbale.</w:t>
      </w:r>
    </w:p>
    <w:p w14:paraId="44760B5E" w14:textId="77777777" w:rsidR="000421C5" w:rsidRPr="00570FEA" w:rsidRDefault="000421C5" w:rsidP="000421C5">
      <w:pPr>
        <w:pStyle w:val="western"/>
        <w:spacing w:before="0" w:beforeAutospacing="0" w:after="120"/>
        <w:jc w:val="both"/>
        <w:rPr>
          <w:rFonts w:ascii="Calibri" w:hAnsi="Calibri" w:cs="Calibri"/>
          <w:sz w:val="22"/>
          <w:szCs w:val="22"/>
        </w:rPr>
      </w:pPr>
    </w:p>
    <w:p w14:paraId="7F9EEE9C"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6 - GRADUATORIA</w:t>
      </w:r>
    </w:p>
    <w:p w14:paraId="0F34D23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shd w:val="clear" w:color="auto" w:fill="FFFFFF"/>
        </w:rPr>
        <w:lastRenderedPageBreak/>
        <w:t>Al termine dei lavori la Commissione, sulla base dei punteggi attribuiti ai singoli candidati, redige una graduatoria di idonei. Tale graduatoria è valida fino a un massimo di un anno dalla data di approvazione degli atti; il suo utilizzo è vincolato alle specifiche esigenze indicate nel presente bando.</w:t>
      </w:r>
    </w:p>
    <w:p w14:paraId="7871E92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Gli atti sono approvati con disposizione del</w:t>
      </w:r>
      <w:r>
        <w:rPr>
          <w:rFonts w:ascii="Calibri" w:hAnsi="Calibri" w:cs="Calibri"/>
          <w:sz w:val="22"/>
          <w:szCs w:val="22"/>
        </w:rPr>
        <w:t>la/del</w:t>
      </w:r>
      <w:r w:rsidRPr="00570FEA">
        <w:rPr>
          <w:rFonts w:ascii="Calibri" w:hAnsi="Calibri" w:cs="Calibri"/>
          <w:sz w:val="22"/>
          <w:szCs w:val="22"/>
        </w:rPr>
        <w:t xml:space="preserve"> Dirett</w:t>
      </w:r>
      <w:r>
        <w:rPr>
          <w:rFonts w:ascii="Calibri" w:hAnsi="Calibri" w:cs="Calibri"/>
          <w:sz w:val="22"/>
          <w:szCs w:val="22"/>
        </w:rPr>
        <w:t>rice/</w:t>
      </w:r>
      <w:r w:rsidRPr="00570FEA">
        <w:rPr>
          <w:rFonts w:ascii="Calibri" w:hAnsi="Calibri" w:cs="Calibri"/>
          <w:sz w:val="22"/>
          <w:szCs w:val="22"/>
        </w:rPr>
        <w:t>ore del Dipartimento, previa verifica di regolarità. La graduatoria è pubblicata sull'Albo on line di Ateneo. Dalla data di pubblicazione decorrono i termini per le eventuali impugnative.</w:t>
      </w:r>
    </w:p>
    <w:p w14:paraId="4509DD66" w14:textId="77777777" w:rsidR="000421C5" w:rsidRPr="00570FEA" w:rsidRDefault="000421C5" w:rsidP="000421C5">
      <w:pPr>
        <w:pStyle w:val="western"/>
        <w:spacing w:before="0" w:beforeAutospacing="0" w:after="120"/>
        <w:jc w:val="both"/>
        <w:rPr>
          <w:rFonts w:ascii="Calibri" w:hAnsi="Calibri" w:cs="Calibri"/>
          <w:sz w:val="22"/>
          <w:szCs w:val="22"/>
        </w:rPr>
      </w:pPr>
    </w:p>
    <w:p w14:paraId="267F6B4C"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color w:val="000000"/>
          <w:sz w:val="22"/>
          <w:szCs w:val="22"/>
          <w:u w:val="single"/>
        </w:rPr>
        <w:t xml:space="preserve">Art. 7 – OGGETTO, </w:t>
      </w:r>
      <w:r w:rsidRPr="00570FEA">
        <w:rPr>
          <w:rFonts w:ascii="Calibri" w:hAnsi="Calibri" w:cs="Calibri"/>
          <w:sz w:val="22"/>
          <w:szCs w:val="22"/>
          <w:u w:val="single"/>
        </w:rPr>
        <w:t>FORMALIZZAZIONE E DURATA DELL’ASSEGNO</w:t>
      </w:r>
    </w:p>
    <w:p w14:paraId="014402E7"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L’atto di conferimento contiene le specifiche funzioni, i diritti e doveri relativi alla posizione, l’entità dell’assegno nonché il trattamento previdenziale spettante.</w:t>
      </w:r>
    </w:p>
    <w:p w14:paraId="2930058D"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L’atto riporta, in allegato, le principali attività di ricerca</w:t>
      </w:r>
      <w:r>
        <w:rPr>
          <w:rFonts w:ascii="Calibri" w:hAnsi="Calibri" w:cs="Calibri"/>
          <w:color w:val="000000"/>
          <w:sz w:val="22"/>
          <w:szCs w:val="22"/>
        </w:rPr>
        <w:t xml:space="preserve"> affidate ed è predisposto dalla/dal</w:t>
      </w:r>
      <w:r w:rsidRPr="00570FEA">
        <w:rPr>
          <w:rFonts w:ascii="Calibri" w:hAnsi="Calibri" w:cs="Calibri"/>
          <w:color w:val="000000"/>
          <w:sz w:val="22"/>
          <w:szCs w:val="22"/>
        </w:rPr>
        <w:t xml:space="preserve"> Responsabile amministrativo del Dipartimento e firmato dal Direttore del Dipartimento.</w:t>
      </w:r>
    </w:p>
    <w:p w14:paraId="3251BD74" w14:textId="77777777" w:rsidR="000421C5" w:rsidRPr="00570FEA" w:rsidRDefault="000421C5" w:rsidP="000421C5">
      <w:pPr>
        <w:pStyle w:val="western"/>
        <w:spacing w:before="0" w:beforeAutospacing="0" w:after="120"/>
        <w:jc w:val="both"/>
        <w:rPr>
          <w:rFonts w:ascii="Calibri" w:hAnsi="Calibri" w:cs="Calibri"/>
          <w:sz w:val="22"/>
          <w:szCs w:val="22"/>
        </w:rPr>
      </w:pPr>
      <w:r w:rsidRPr="008B6585">
        <w:rPr>
          <w:rFonts w:ascii="Calibri" w:hAnsi="Calibri" w:cs="Calibri"/>
          <w:color w:val="000000"/>
          <w:sz w:val="22"/>
          <w:szCs w:val="22"/>
        </w:rPr>
        <w:t>L’assegno è rinnovabile per un periodo non inferiore a un anno in presenza delle seguenti condizioni:</w:t>
      </w:r>
    </w:p>
    <w:p w14:paraId="04DDD835"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prosecuzione della ricerca che ha dato origine alla prima assegnazione;</w:t>
      </w:r>
    </w:p>
    <w:p w14:paraId="4DBC28E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 </w:t>
      </w:r>
      <w:r w:rsidRPr="00570FEA">
        <w:rPr>
          <w:rFonts w:ascii="Calibri" w:hAnsi="Calibri" w:cs="Calibri"/>
          <w:color w:val="000000"/>
          <w:sz w:val="22"/>
          <w:szCs w:val="22"/>
        </w:rPr>
        <w:t xml:space="preserve">accertata disponibilità di budget necessaria a coprire i costi per la nuova durata dell’assegno, </w:t>
      </w:r>
      <w:r w:rsidRPr="00570FEA">
        <w:rPr>
          <w:rFonts w:ascii="Calibri" w:hAnsi="Calibri" w:cs="Calibri"/>
          <w:sz w:val="22"/>
          <w:szCs w:val="22"/>
        </w:rPr>
        <w:t>nelle forme previste dall’art. 3 del Regolamento citato in premessa;</w:t>
      </w:r>
    </w:p>
    <w:p w14:paraId="467A1E97"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valutazione positiva del periodo precedente, sulla base della relazione di cui al successivo art. 8.</w:t>
      </w:r>
    </w:p>
    <w:p w14:paraId="55F461F8" w14:textId="77777777" w:rsidR="000421C5" w:rsidRPr="00570FEA" w:rsidRDefault="000421C5" w:rsidP="000421C5">
      <w:pPr>
        <w:pStyle w:val="western"/>
        <w:spacing w:before="0" w:beforeAutospacing="0" w:after="120"/>
        <w:jc w:val="both"/>
        <w:rPr>
          <w:rFonts w:ascii="Calibri" w:hAnsi="Calibri" w:cs="Calibri"/>
          <w:sz w:val="22"/>
          <w:szCs w:val="22"/>
        </w:rPr>
      </w:pPr>
      <w:r w:rsidRPr="008B6585">
        <w:rPr>
          <w:rFonts w:ascii="Calibri" w:hAnsi="Calibri" w:cs="Calibri"/>
          <w:sz w:val="22"/>
          <w:szCs w:val="22"/>
        </w:rPr>
        <w:t>La durata complessiva dei rapporti instaurati anche con altri enti, per assegni di ricerca conferiti in base alla l. 240/2010, compresi gli eventuali rinnovi, non potrà comunque essere superiore a sei anni.</w:t>
      </w:r>
    </w:p>
    <w:p w14:paraId="1B5F3C24"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Nel caso in cui il titolare dell’assegno di ricerca sia un</w:t>
      </w:r>
      <w:r>
        <w:rPr>
          <w:rFonts w:ascii="Calibri" w:hAnsi="Calibri" w:cs="Calibri"/>
          <w:sz w:val="22"/>
          <w:szCs w:val="22"/>
        </w:rPr>
        <w:t>a/un</w:t>
      </w:r>
      <w:r w:rsidRPr="00570FEA">
        <w:rPr>
          <w:rFonts w:ascii="Calibri" w:hAnsi="Calibri" w:cs="Calibri"/>
          <w:sz w:val="22"/>
          <w:szCs w:val="22"/>
        </w:rPr>
        <w:t xml:space="preserve"> cittadin</w:t>
      </w:r>
      <w:r>
        <w:rPr>
          <w:rFonts w:ascii="Calibri" w:hAnsi="Calibri" w:cs="Calibri"/>
          <w:sz w:val="22"/>
          <w:szCs w:val="22"/>
        </w:rPr>
        <w:t>a/</w:t>
      </w:r>
      <w:r w:rsidRPr="00570FEA">
        <w:rPr>
          <w:rFonts w:ascii="Calibri" w:hAnsi="Calibri" w:cs="Calibri"/>
          <w:sz w:val="22"/>
          <w:szCs w:val="22"/>
        </w:rPr>
        <w:t>o non comunitario, il conferimento dell’assegno è subordinato all’effettivo rilascio/possesso, da parte degli organi competenti, del permesso/carta di soggiorno.</w:t>
      </w:r>
    </w:p>
    <w:p w14:paraId="2F92EAC6"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L’assegno di cui alla presente selezione ha durata di </w:t>
      </w:r>
      <w:r w:rsidRPr="002E2341">
        <w:rPr>
          <w:rFonts w:ascii="Calibri" w:hAnsi="Calibri" w:cs="Calibri"/>
          <w:color w:val="FF0000"/>
          <w:sz w:val="22"/>
          <w:szCs w:val="22"/>
        </w:rPr>
        <w:t>n………</w:t>
      </w:r>
      <w:r w:rsidRPr="00570FEA">
        <w:rPr>
          <w:rFonts w:ascii="Calibri" w:hAnsi="Calibri" w:cs="Calibri"/>
          <w:sz w:val="22"/>
          <w:szCs w:val="22"/>
        </w:rPr>
        <w:t xml:space="preserve"> mesi.</w:t>
      </w:r>
    </w:p>
    <w:p w14:paraId="32458286"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Per motivate ragioni legate al completamento del progetto di ricerca in cui il titolare dell’assegno è impegnato, è possibile prorogare l’assegno stesso con delibera del Consiglio di Dipartimento come prosecuzione del predetto tema di ricerca. La proroga non potrà essere superiore a tre mesi e dovrà comunque rispettare i vincoli di durata sopraindicati.</w:t>
      </w:r>
    </w:p>
    <w:p w14:paraId="2FAD2B4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In caso di finanziamento pubblico, l’assegno decadrà all’eventuale venir meno del finanziamento accertato in entrata.</w:t>
      </w:r>
    </w:p>
    <w:p w14:paraId="2162A335" w14:textId="77777777" w:rsidR="000421C5" w:rsidRPr="00570FEA" w:rsidRDefault="000421C5" w:rsidP="000421C5">
      <w:pPr>
        <w:pStyle w:val="western"/>
        <w:spacing w:before="0" w:beforeAutospacing="0" w:after="120"/>
        <w:jc w:val="both"/>
        <w:rPr>
          <w:rFonts w:ascii="Calibri" w:hAnsi="Calibri" w:cs="Calibri"/>
          <w:color w:val="000000"/>
          <w:sz w:val="22"/>
          <w:szCs w:val="22"/>
        </w:rPr>
      </w:pPr>
      <w:r w:rsidRPr="00570FEA">
        <w:rPr>
          <w:rFonts w:ascii="Calibri" w:hAnsi="Calibri" w:cs="Calibri"/>
          <w:color w:val="000000"/>
          <w:sz w:val="22"/>
          <w:szCs w:val="22"/>
        </w:rPr>
        <w:t>In caso di maternità o malattia l’assegno viene temporaneamente sospeso e il suo termine è automaticamente prorogato per un periodo corrispondente ai periodi di sospensione. Ai fini della durata della titolarità dell’assegno non rilevano i periodi trascorsi in aspettativa per maternità o per motivi di salute secondo la normativa vigente.</w:t>
      </w:r>
    </w:p>
    <w:p w14:paraId="601BDC41" w14:textId="77777777" w:rsidR="000421C5" w:rsidRPr="00570FEA" w:rsidRDefault="000421C5" w:rsidP="000421C5">
      <w:pPr>
        <w:pStyle w:val="western"/>
        <w:spacing w:before="0" w:beforeAutospacing="0" w:after="120"/>
        <w:jc w:val="both"/>
        <w:rPr>
          <w:rFonts w:ascii="Calibri" w:hAnsi="Calibri" w:cs="Calibri"/>
          <w:color w:val="000000"/>
          <w:sz w:val="22"/>
          <w:szCs w:val="22"/>
        </w:rPr>
      </w:pPr>
      <w:r w:rsidRPr="00570FEA">
        <w:rPr>
          <w:rFonts w:ascii="Calibri" w:hAnsi="Calibri" w:cs="Calibri"/>
          <w:sz w:val="22"/>
          <w:szCs w:val="22"/>
        </w:rPr>
        <w:t>L’Università si impegna a rispettare il principio di parità di genere, a prevedere misure che facilitino la conciliazione tra lavoro e famiglia e a promuovere e sostenere la parità di genere nell’ambito delle politiche formative, del lavoro e dell’occupazione.</w:t>
      </w:r>
    </w:p>
    <w:p w14:paraId="27DD85B4"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color w:val="000000"/>
          <w:sz w:val="22"/>
          <w:szCs w:val="22"/>
          <w:u w:val="single"/>
        </w:rPr>
        <w:lastRenderedPageBreak/>
        <w:t>Art. 8 – DIRITTI E DOVERI</w:t>
      </w:r>
    </w:p>
    <w:p w14:paraId="785F06EE"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 xml:space="preserve">L’attività del titolare dell’assegno è svolta, senza vincoli di subordinazione, in modo continuativo e non meramente occasionale, sotto la supervisione del Responsabile scientifico. Il titolare dell’assegno è tenuto a svolgere personalmente l’attività richiesta. </w:t>
      </w:r>
    </w:p>
    <w:p w14:paraId="7099CFAB"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color w:val="000000"/>
          <w:sz w:val="22"/>
          <w:szCs w:val="22"/>
        </w:rPr>
        <w:t>Le/</w:t>
      </w:r>
      <w:r w:rsidRPr="00570FEA">
        <w:rPr>
          <w:rFonts w:ascii="Calibri" w:hAnsi="Calibri" w:cs="Calibri"/>
          <w:color w:val="000000"/>
          <w:sz w:val="22"/>
          <w:szCs w:val="22"/>
        </w:rPr>
        <w:t xml:space="preserve">I titolari di assegni di ricerca relativi ai settori scientifico-disciplinari delle aree delle scienze </w:t>
      </w:r>
      <w:r w:rsidRPr="00570FEA">
        <w:rPr>
          <w:rFonts w:ascii="Calibri" w:hAnsi="Calibri" w:cs="Calibri"/>
          <w:sz w:val="22"/>
          <w:szCs w:val="22"/>
        </w:rPr>
        <w:t>biologiche e mediche possono svolgere attività assistenziale con le modalità e nei limiti previsti dal piano di attività allegato all’atto di conferimento dell’assegno. In questo caso, l’assegnista dovrà provvedere in proprio alla copertura assicurativa relativa alla responsabilità civile contro terzi e alla responsabilità professionale connessa allo svolgimento dell’attività assistenziale; in mancanza di tale copertura, non è possibile per i titolari di assegni svolgere funzioni di carattere assistenziale.</w:t>
      </w:r>
    </w:p>
    <w:p w14:paraId="57C0D306"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La reiterata violazione delle indicazioni del Responsabile scientifico costituisce causa di revoca dell’assegno. Tale condizione deve essere segnalata, con relazione scritta, dal</w:t>
      </w:r>
      <w:r>
        <w:rPr>
          <w:rFonts w:ascii="Calibri" w:hAnsi="Calibri" w:cs="Calibri"/>
          <w:sz w:val="22"/>
          <w:szCs w:val="22"/>
        </w:rPr>
        <w:t>la/dal</w:t>
      </w:r>
      <w:r w:rsidRPr="00570FEA">
        <w:rPr>
          <w:rFonts w:ascii="Calibri" w:hAnsi="Calibri" w:cs="Calibri"/>
          <w:sz w:val="22"/>
          <w:szCs w:val="22"/>
        </w:rPr>
        <w:t xml:space="preserve"> Responsabile scientific</w:t>
      </w:r>
      <w:r>
        <w:rPr>
          <w:rFonts w:ascii="Calibri" w:hAnsi="Calibri" w:cs="Calibri"/>
          <w:sz w:val="22"/>
          <w:szCs w:val="22"/>
        </w:rPr>
        <w:t>a/</w:t>
      </w:r>
      <w:r w:rsidRPr="00570FEA">
        <w:rPr>
          <w:rFonts w:ascii="Calibri" w:hAnsi="Calibri" w:cs="Calibri"/>
          <w:sz w:val="22"/>
          <w:szCs w:val="22"/>
        </w:rPr>
        <w:t>o e notificata al</w:t>
      </w:r>
      <w:r>
        <w:rPr>
          <w:rFonts w:ascii="Calibri" w:hAnsi="Calibri" w:cs="Calibri"/>
          <w:sz w:val="22"/>
          <w:szCs w:val="22"/>
        </w:rPr>
        <w:t>la</w:t>
      </w:r>
      <w:r w:rsidRPr="00570FEA">
        <w:rPr>
          <w:rFonts w:ascii="Calibri" w:hAnsi="Calibri" w:cs="Calibri"/>
          <w:sz w:val="22"/>
          <w:szCs w:val="22"/>
        </w:rPr>
        <w:t xml:space="preserve"> Dirett</w:t>
      </w:r>
      <w:r>
        <w:rPr>
          <w:rFonts w:ascii="Calibri" w:hAnsi="Calibri" w:cs="Calibri"/>
          <w:sz w:val="22"/>
          <w:szCs w:val="22"/>
        </w:rPr>
        <w:t>rice/</w:t>
      </w:r>
      <w:r w:rsidRPr="00570FEA">
        <w:rPr>
          <w:rFonts w:ascii="Calibri" w:hAnsi="Calibri" w:cs="Calibri"/>
          <w:sz w:val="22"/>
          <w:szCs w:val="22"/>
        </w:rPr>
        <w:t xml:space="preserve">ore del Dipartimento. La revoca è disposta consiglio di Dipartimento, sentito </w:t>
      </w:r>
      <w:r>
        <w:rPr>
          <w:rFonts w:ascii="Calibri" w:hAnsi="Calibri" w:cs="Calibri"/>
          <w:sz w:val="22"/>
          <w:szCs w:val="22"/>
        </w:rPr>
        <w:t>la/</w:t>
      </w:r>
      <w:r w:rsidRPr="00570FEA">
        <w:rPr>
          <w:rFonts w:ascii="Calibri" w:hAnsi="Calibri" w:cs="Calibri"/>
          <w:sz w:val="22"/>
          <w:szCs w:val="22"/>
        </w:rPr>
        <w:t>il titolare dell’assegno.</w:t>
      </w:r>
    </w:p>
    <w:p w14:paraId="1B6C696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Al termine delle attività previste nell’atto di conferimento dell’assegno di ricerca, l’assegnista dovrà presentare al Dipartimento una relazione finale sull’attività svolta, i risultati conseguiti e la produzione scientifica, accompagnata dalla valutazione del</w:t>
      </w:r>
      <w:r>
        <w:rPr>
          <w:rFonts w:ascii="Calibri" w:hAnsi="Calibri" w:cs="Calibri"/>
          <w:sz w:val="22"/>
          <w:szCs w:val="22"/>
        </w:rPr>
        <w:t>la/del</w:t>
      </w:r>
      <w:r w:rsidRPr="00570FEA">
        <w:rPr>
          <w:rFonts w:ascii="Calibri" w:hAnsi="Calibri" w:cs="Calibri"/>
          <w:sz w:val="22"/>
          <w:szCs w:val="22"/>
        </w:rPr>
        <w:t xml:space="preserve"> Responsabile scientific</w:t>
      </w:r>
      <w:r>
        <w:rPr>
          <w:rFonts w:ascii="Calibri" w:hAnsi="Calibri" w:cs="Calibri"/>
          <w:sz w:val="22"/>
          <w:szCs w:val="22"/>
        </w:rPr>
        <w:t>a/</w:t>
      </w:r>
      <w:r w:rsidRPr="00570FEA">
        <w:rPr>
          <w:rFonts w:ascii="Calibri" w:hAnsi="Calibri" w:cs="Calibri"/>
          <w:sz w:val="22"/>
          <w:szCs w:val="22"/>
        </w:rPr>
        <w:t>o.</w:t>
      </w:r>
    </w:p>
    <w:p w14:paraId="2914F85A"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sz w:val="22"/>
          <w:szCs w:val="22"/>
        </w:rPr>
        <w:t>La/</w:t>
      </w:r>
      <w:r w:rsidRPr="00570FEA">
        <w:rPr>
          <w:rFonts w:ascii="Calibri" w:hAnsi="Calibri" w:cs="Calibri"/>
          <w:sz w:val="22"/>
          <w:szCs w:val="22"/>
        </w:rPr>
        <w:t>Il titolare di assegno di ricerca può svolgere un periodo di approfondimento all’estero, secondo un programma da definire con il Responsabile scientifico e con l’approvazione del Dipartimento; i costi sono a carico dell’assegnista o del Dipartimento o coperti con altri fondi esterni.</w:t>
      </w:r>
    </w:p>
    <w:p w14:paraId="24885D4E"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sz w:val="22"/>
          <w:szCs w:val="22"/>
        </w:rPr>
        <w:t>Alle/</w:t>
      </w:r>
      <w:r w:rsidRPr="00570FEA">
        <w:rPr>
          <w:rFonts w:ascii="Calibri" w:hAnsi="Calibri" w:cs="Calibri"/>
          <w:sz w:val="22"/>
          <w:szCs w:val="22"/>
        </w:rPr>
        <w:t>Ai titolari degli assegni di ricerca è riconosciuta soltanto la proprietà intellettuale dei risultati delle proprie ricerche. Sono esclusi la corresponsione dell’equo premio e il diritto allo sfruttamento economico dei risultati delle ricerche medesime.</w:t>
      </w:r>
    </w:p>
    <w:p w14:paraId="1E702D30"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Agli assegni si applicano, in materia di astensione obbligatoria per maternità, le disposizioni di cui al decreto del Ministro del Lavoro e della Previdenza Sociale 12 luglio 2007 e, in materia di congedo per malattia, l’art. 1, comma 788, della legge 28 dicembre 2006, n. 296, e successive modificazioni.</w:t>
      </w:r>
    </w:p>
    <w:p w14:paraId="50825896"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L’attività oggetto dell’assegno di ricerca è sospesa nei periodi di assenza dovuti a maternità, malattia e infortunio. I titolari sono tenuti a comunicare al Direttore del Dipartimento il verificarsi delle suddette condizioni, non appena accertate.</w:t>
      </w:r>
    </w:p>
    <w:p w14:paraId="338D5DA4"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Nel periodo di astensione obbligatoria per maternità, l’indennità corrisposta dall’INPS è integrata fino a concorrenza dell’intero importo dell’assegno rapportato alle relative mensilità. I maggiori oneri sono a carico del bilancio universitario.</w:t>
      </w:r>
    </w:p>
    <w:p w14:paraId="514E2CAD"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Il Dipartimento può prevedere di estendere, per un periodo massimo ulteriore di tre mesi ed entro il primo anno di vita del bambino, la sospensione, con relativa proroga, dell’assegno di ricerca per congedo parentale, compatibilmente con le esigenze del progetto di ricerca e delle regole di rendicontazione dei fondi utilizzati per il finanziamento dell’assegno. In tale ulteriore periodo di sospensione, non viene erogato l’assegno di ricerca.</w:t>
      </w:r>
    </w:p>
    <w:p w14:paraId="3F14C95B" w14:textId="77777777" w:rsidR="000421C5" w:rsidRPr="00570FEA" w:rsidRDefault="000421C5" w:rsidP="000421C5">
      <w:pPr>
        <w:pStyle w:val="western"/>
        <w:spacing w:before="0" w:beforeAutospacing="0" w:after="120"/>
        <w:jc w:val="both"/>
        <w:rPr>
          <w:rFonts w:ascii="Calibri" w:hAnsi="Calibri" w:cs="Calibri"/>
          <w:sz w:val="22"/>
          <w:szCs w:val="22"/>
        </w:rPr>
      </w:pPr>
    </w:p>
    <w:p w14:paraId="1B7D801A"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color w:val="000000"/>
          <w:sz w:val="22"/>
          <w:szCs w:val="22"/>
          <w:u w:val="single"/>
        </w:rPr>
        <w:lastRenderedPageBreak/>
        <w:t>Art. 9 – IMPORTO DELL'ASSEGNO E TRATTAMENTO FISCALE, PREVIDENZIALE E ASSICURATIVO</w:t>
      </w:r>
    </w:p>
    <w:p w14:paraId="38A82955" w14:textId="77777777" w:rsidR="000421C5" w:rsidRPr="006639D1"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color w:val="000000"/>
          <w:sz w:val="22"/>
          <w:szCs w:val="22"/>
        </w:rPr>
        <w:t>L’importo</w:t>
      </w:r>
      <w:r>
        <w:rPr>
          <w:rFonts w:ascii="Calibri" w:hAnsi="Calibri" w:cs="Calibri"/>
          <w:color w:val="000000"/>
          <w:sz w:val="22"/>
          <w:szCs w:val="22"/>
        </w:rPr>
        <w:t xml:space="preserve"> complessivo per l’intero periodo</w:t>
      </w:r>
      <w:r w:rsidRPr="00570FEA">
        <w:rPr>
          <w:rFonts w:ascii="Calibri" w:hAnsi="Calibri" w:cs="Calibri"/>
          <w:color w:val="000000"/>
          <w:sz w:val="22"/>
          <w:szCs w:val="22"/>
        </w:rPr>
        <w:t xml:space="preserve"> dell’assegno di cui al presente bando è pari a </w:t>
      </w:r>
      <w:r>
        <w:rPr>
          <w:rFonts w:ascii="Calibri" w:hAnsi="Calibri" w:cs="Calibri"/>
          <w:color w:val="FF0000"/>
          <w:sz w:val="22"/>
          <w:szCs w:val="22"/>
        </w:rPr>
        <w:t>€……………</w:t>
      </w:r>
      <w:r w:rsidRPr="00E574EE">
        <w:rPr>
          <w:rFonts w:ascii="Calibri" w:hAnsi="Calibri" w:cs="Calibri"/>
          <w:noProof/>
          <w:sz w:val="22"/>
          <w:szCs w:val="22"/>
        </w:rPr>
        <w:t xml:space="preserve"> </w:t>
      </w:r>
      <w:r w:rsidRPr="00570FEA">
        <w:rPr>
          <w:rFonts w:ascii="Calibri" w:hAnsi="Calibri" w:cs="Calibri"/>
          <w:color w:val="000000"/>
          <w:sz w:val="22"/>
          <w:szCs w:val="22"/>
        </w:rPr>
        <w:t>lordo beneficiario</w:t>
      </w:r>
      <w:r>
        <w:rPr>
          <w:rFonts w:ascii="Calibri" w:hAnsi="Calibri" w:cs="Calibri"/>
          <w:color w:val="000000"/>
          <w:sz w:val="22"/>
          <w:szCs w:val="22"/>
        </w:rPr>
        <w:t>,</w:t>
      </w:r>
      <w:r w:rsidRPr="00570FEA">
        <w:rPr>
          <w:rFonts w:ascii="Calibri" w:hAnsi="Calibri" w:cs="Calibri"/>
          <w:color w:val="000000"/>
          <w:sz w:val="22"/>
          <w:szCs w:val="22"/>
        </w:rPr>
        <w:t xml:space="preserve"> </w:t>
      </w:r>
      <w:r w:rsidRPr="006639D1">
        <w:rPr>
          <w:rFonts w:ascii="Calibri" w:hAnsi="Calibri" w:cs="Calibri"/>
          <w:sz w:val="22"/>
          <w:szCs w:val="22"/>
        </w:rPr>
        <w:t>erogato</w:t>
      </w:r>
      <w:r w:rsidRPr="006639D1">
        <w:rPr>
          <w:rFonts w:ascii="Calibri" w:hAnsi="Calibri" w:cs="Calibri"/>
          <w:spacing w:val="-2"/>
          <w:sz w:val="22"/>
          <w:szCs w:val="22"/>
        </w:rPr>
        <w:t xml:space="preserve"> </w:t>
      </w:r>
      <w:r w:rsidRPr="006639D1">
        <w:rPr>
          <w:rFonts w:ascii="Calibri" w:hAnsi="Calibri" w:cs="Calibri"/>
          <w:sz w:val="22"/>
          <w:szCs w:val="22"/>
        </w:rPr>
        <w:t>in</w:t>
      </w:r>
      <w:r w:rsidRPr="006639D1">
        <w:rPr>
          <w:rFonts w:ascii="Calibri" w:hAnsi="Calibri" w:cs="Calibri"/>
          <w:spacing w:val="-7"/>
          <w:sz w:val="22"/>
          <w:szCs w:val="22"/>
        </w:rPr>
        <w:t xml:space="preserve"> </w:t>
      </w:r>
      <w:r w:rsidRPr="006639D1">
        <w:rPr>
          <w:rFonts w:ascii="Calibri" w:hAnsi="Calibri" w:cs="Calibri"/>
          <w:sz w:val="22"/>
          <w:szCs w:val="22"/>
        </w:rPr>
        <w:t>rate</w:t>
      </w:r>
      <w:r w:rsidRPr="006639D1">
        <w:rPr>
          <w:rFonts w:ascii="Calibri" w:hAnsi="Calibri" w:cs="Calibri"/>
          <w:spacing w:val="-3"/>
          <w:sz w:val="22"/>
          <w:szCs w:val="22"/>
        </w:rPr>
        <w:t xml:space="preserve"> </w:t>
      </w:r>
      <w:r w:rsidRPr="006639D1">
        <w:rPr>
          <w:rFonts w:ascii="Calibri" w:hAnsi="Calibri" w:cs="Calibri"/>
          <w:sz w:val="22"/>
          <w:szCs w:val="22"/>
        </w:rPr>
        <w:t>mensili</w:t>
      </w:r>
      <w:r w:rsidRPr="006639D1">
        <w:rPr>
          <w:rFonts w:ascii="Calibri" w:hAnsi="Calibri" w:cs="Calibri"/>
          <w:color w:val="000000"/>
          <w:sz w:val="22"/>
          <w:szCs w:val="22"/>
        </w:rPr>
        <w:t>.</w:t>
      </w:r>
    </w:p>
    <w:p w14:paraId="26466B16" w14:textId="77777777" w:rsidR="000421C5" w:rsidRPr="00570FEA" w:rsidRDefault="000421C5" w:rsidP="000421C5">
      <w:pPr>
        <w:pStyle w:val="western"/>
        <w:spacing w:before="0" w:beforeAutospacing="0" w:after="120"/>
        <w:jc w:val="both"/>
        <w:rPr>
          <w:rFonts w:ascii="Calibri" w:hAnsi="Calibri" w:cs="Calibri"/>
          <w:sz w:val="22"/>
          <w:szCs w:val="22"/>
        </w:rPr>
      </w:pPr>
      <w:r w:rsidRPr="006639D1">
        <w:rPr>
          <w:rFonts w:ascii="Calibri" w:hAnsi="Calibri" w:cs="Calibri"/>
          <w:color w:val="000000"/>
          <w:sz w:val="22"/>
          <w:szCs w:val="22"/>
        </w:rPr>
        <w:t>L’Unive</w:t>
      </w:r>
      <w:r w:rsidRPr="00570FEA">
        <w:rPr>
          <w:rFonts w:ascii="Calibri" w:hAnsi="Calibri" w:cs="Calibri"/>
          <w:color w:val="000000"/>
          <w:sz w:val="22"/>
          <w:szCs w:val="22"/>
        </w:rPr>
        <w:t>rsità provvede ad effettuare il versamento degli oneri previdenziali assicurativi e fiscali nella misura stabilita dalle leggi vigenti.</w:t>
      </w:r>
    </w:p>
    <w:p w14:paraId="7686F039" w14:textId="77777777" w:rsidR="000421C5" w:rsidRPr="00570FEA" w:rsidRDefault="000421C5" w:rsidP="000421C5">
      <w:pPr>
        <w:pStyle w:val="western"/>
        <w:spacing w:before="0" w:beforeAutospacing="0" w:after="120"/>
        <w:jc w:val="both"/>
        <w:rPr>
          <w:rFonts w:ascii="Calibri" w:hAnsi="Calibri" w:cs="Calibri"/>
          <w:color w:val="000000"/>
          <w:sz w:val="22"/>
          <w:szCs w:val="22"/>
        </w:rPr>
      </w:pPr>
      <w:r w:rsidRPr="00570FEA">
        <w:rPr>
          <w:rFonts w:ascii="Calibri" w:hAnsi="Calibri" w:cs="Calibri"/>
          <w:color w:val="000000"/>
          <w:sz w:val="22"/>
          <w:szCs w:val="22"/>
        </w:rPr>
        <w:t>I maggiori oneri eventualmente derivanti da disposizioni obbligatorie a carattere nazionale, che comportino un aumento del costo lordo ente dell’assegno di ricerca, sono a carico del bilancio universitario.</w:t>
      </w:r>
    </w:p>
    <w:p w14:paraId="31BAB49E" w14:textId="77777777" w:rsidR="000421C5" w:rsidRPr="00570FEA" w:rsidRDefault="000421C5" w:rsidP="000421C5">
      <w:pPr>
        <w:pStyle w:val="western"/>
        <w:spacing w:before="0" w:beforeAutospacing="0" w:after="120"/>
        <w:jc w:val="both"/>
        <w:rPr>
          <w:rFonts w:ascii="Calibri" w:hAnsi="Calibri" w:cs="Calibri"/>
          <w:color w:val="000000"/>
          <w:sz w:val="22"/>
          <w:szCs w:val="22"/>
        </w:rPr>
      </w:pPr>
    </w:p>
    <w:p w14:paraId="62AFD941"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color w:val="000000"/>
          <w:sz w:val="22"/>
          <w:szCs w:val="22"/>
          <w:u w:val="single"/>
        </w:rPr>
        <w:t xml:space="preserve">Art. 10 </w:t>
      </w:r>
      <w:r w:rsidRPr="00570FEA">
        <w:rPr>
          <w:rFonts w:ascii="Calibri" w:hAnsi="Calibri" w:cs="Calibri"/>
          <w:sz w:val="22"/>
          <w:szCs w:val="22"/>
          <w:u w:val="single"/>
        </w:rPr>
        <w:t>– REGIME DELLE INCOMPATIBILITÀ E SVOLGIMENTO DI ULTERIORI INCARICHI</w:t>
      </w:r>
    </w:p>
    <w:p w14:paraId="0F2E73E0"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La titolarità dell’assegno non è compatibile con le seguenti posizioni:</w:t>
      </w:r>
    </w:p>
    <w:p w14:paraId="0420030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iscrizione a corsi di laurea, laurea specialistica o magistrale, dottorato di ricerca con borsa, scuola di specializzazione medica, in Italia o all’estero;</w:t>
      </w:r>
    </w:p>
    <w:p w14:paraId="5B204B20"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titolarità di altro assegno di ricerca presso qualsiasi ente;</w:t>
      </w:r>
    </w:p>
    <w:p w14:paraId="00EEFDF2"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ricercat</w:t>
      </w:r>
      <w:r>
        <w:rPr>
          <w:rFonts w:ascii="Calibri" w:hAnsi="Calibri" w:cs="Calibri"/>
          <w:sz w:val="22"/>
          <w:szCs w:val="22"/>
        </w:rPr>
        <w:t>rice/</w:t>
      </w:r>
      <w:r w:rsidRPr="00570FEA">
        <w:rPr>
          <w:rFonts w:ascii="Calibri" w:hAnsi="Calibri" w:cs="Calibri"/>
          <w:sz w:val="22"/>
          <w:szCs w:val="22"/>
        </w:rPr>
        <w:t>ore a tempo determinato presso qualsiasi Ateneo o ente di ricerca.</w:t>
      </w:r>
    </w:p>
    <w:p w14:paraId="6B90CEEE"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Il personale dipendente di amministrazioni pubbliche vincitore di assegno di ricerca è collocato in aspettativa senza assegni per tutta la durata dell’assegno, anche se dipendente in regime di part-time.</w:t>
      </w:r>
    </w:p>
    <w:p w14:paraId="2D5F6C2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Lo svolgimento di attività di lavoro autonomo occasionale e quella derivante dai contratti di insegnamento è compatibile con l’assegno di ricerca soltanto se preventivamente autorizzato dal Consiglio del Dipartimento, su parere motivato del</w:t>
      </w:r>
      <w:r>
        <w:rPr>
          <w:rFonts w:ascii="Calibri" w:hAnsi="Calibri" w:cs="Calibri"/>
          <w:sz w:val="22"/>
          <w:szCs w:val="22"/>
        </w:rPr>
        <w:t>la/del</w:t>
      </w:r>
      <w:r w:rsidRPr="00570FEA">
        <w:rPr>
          <w:rFonts w:ascii="Calibri" w:hAnsi="Calibri" w:cs="Calibri"/>
          <w:sz w:val="22"/>
          <w:szCs w:val="22"/>
        </w:rPr>
        <w:t xml:space="preserve"> Responsabile scientific</w:t>
      </w:r>
      <w:r>
        <w:rPr>
          <w:rFonts w:ascii="Calibri" w:hAnsi="Calibri" w:cs="Calibri"/>
          <w:sz w:val="22"/>
          <w:szCs w:val="22"/>
        </w:rPr>
        <w:t>a/</w:t>
      </w:r>
      <w:r w:rsidRPr="00570FEA">
        <w:rPr>
          <w:rFonts w:ascii="Calibri" w:hAnsi="Calibri" w:cs="Calibri"/>
          <w:sz w:val="22"/>
          <w:szCs w:val="22"/>
        </w:rPr>
        <w:t>o della ricerca, il quale è tenuto a verificare che l’attività ulteriore rispetto all’assegno di ricerca non pregiudichi il regolare svolgimento della ricerca medesima.</w:t>
      </w:r>
    </w:p>
    <w:p w14:paraId="40C43A7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Non è ammesso il cumulo dell’assegno di ricerca con borse di studio a qualsiasi titolo conferite, ad eccezione di quelle concesse da istituzioni nazionali o straniere utili ad integrare, con soggiorni all’estero, l’attività di ricerca del titolare (art. 22, comma 3, della Legge n. 240 del 30.12.2010).</w:t>
      </w:r>
    </w:p>
    <w:p w14:paraId="43044A43"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 requisiti di compatibilità devono essere posseduti alla data di inizio delle attività e mantenuti per tutta la durata dell'assegno. Il vincitore rilascia apposita dichiarazione sostitutiva di atto di notorietà, impegnandosi a comunicare al</w:t>
      </w:r>
      <w:r>
        <w:rPr>
          <w:rFonts w:ascii="Calibri" w:hAnsi="Calibri" w:cs="Calibri"/>
          <w:sz w:val="22"/>
          <w:szCs w:val="22"/>
        </w:rPr>
        <w:t>la/al</w:t>
      </w:r>
      <w:r w:rsidRPr="00570FEA">
        <w:rPr>
          <w:rFonts w:ascii="Calibri" w:hAnsi="Calibri" w:cs="Calibri"/>
          <w:sz w:val="22"/>
          <w:szCs w:val="22"/>
        </w:rPr>
        <w:t xml:space="preserve"> </w:t>
      </w:r>
      <w:proofErr w:type="spellStart"/>
      <w:r w:rsidRPr="00570FEA">
        <w:rPr>
          <w:rFonts w:ascii="Calibri" w:hAnsi="Calibri" w:cs="Calibri"/>
          <w:sz w:val="22"/>
          <w:szCs w:val="22"/>
        </w:rPr>
        <w:t>Dirett</w:t>
      </w:r>
      <w:r>
        <w:rPr>
          <w:rFonts w:ascii="Calibri" w:hAnsi="Calibri" w:cs="Calibri"/>
          <w:sz w:val="22"/>
          <w:szCs w:val="22"/>
        </w:rPr>
        <w:t>ricce</w:t>
      </w:r>
      <w:proofErr w:type="spellEnd"/>
      <w:r>
        <w:rPr>
          <w:rFonts w:ascii="Calibri" w:hAnsi="Calibri" w:cs="Calibri"/>
          <w:sz w:val="22"/>
          <w:szCs w:val="22"/>
        </w:rPr>
        <w:t>/</w:t>
      </w:r>
      <w:r w:rsidRPr="00570FEA">
        <w:rPr>
          <w:rFonts w:ascii="Calibri" w:hAnsi="Calibri" w:cs="Calibri"/>
          <w:sz w:val="22"/>
          <w:szCs w:val="22"/>
        </w:rPr>
        <w:t>ore del Dipartimento qualsiasi variazione rispetto a quanto dichiarato, contestualmente al verificarsi della variazione stessa.</w:t>
      </w:r>
    </w:p>
    <w:p w14:paraId="16A1D46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L’assegno di cui al presente bando non dà luogo a diritti in ordine all’accesso ai ruoli dei soggetti citati all’articolo. 7, comma 4, lettera a) del Regolamento indicato in premessa.</w:t>
      </w:r>
    </w:p>
    <w:p w14:paraId="595ECBCF"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color w:val="000000"/>
          <w:sz w:val="22"/>
          <w:szCs w:val="22"/>
          <w:u w:val="single"/>
        </w:rPr>
        <w:t>Art. 11 – DECADENZA O RINUNCIA</w:t>
      </w:r>
    </w:p>
    <w:p w14:paraId="24BDB43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Decadono dal diritto all’assegno coloro che, fatte salve documentate ragioni di salute, non sottoscrivano per ricevimento l’atto di conferimento e non inizino la propria attività nei termini fissati.</w:t>
      </w:r>
    </w:p>
    <w:p w14:paraId="1CB79107"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lastRenderedPageBreak/>
        <w:t>Fatte salve le ulteriori sanzioni previste dalle norme vigenti, decadono altresì dal diritto all’assegno di ricerca coloro che forniscono false dichiarazioni.</w:t>
      </w:r>
    </w:p>
    <w:p w14:paraId="4943745D"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Costituisce inoltre causa di decadenza l’eventuale venir meno del finanziamento accertato in entrata.</w:t>
      </w:r>
    </w:p>
    <w:p w14:paraId="3BD3DDD1"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La decadenza dal diritto all’assegno è disposta con disposizione del</w:t>
      </w:r>
      <w:r>
        <w:rPr>
          <w:rFonts w:ascii="Calibri" w:hAnsi="Calibri" w:cs="Calibri"/>
          <w:sz w:val="22"/>
          <w:szCs w:val="22"/>
        </w:rPr>
        <w:t>la/dal</w:t>
      </w:r>
      <w:r w:rsidRPr="00570FEA">
        <w:rPr>
          <w:rFonts w:ascii="Calibri" w:hAnsi="Calibri" w:cs="Calibri"/>
          <w:sz w:val="22"/>
          <w:szCs w:val="22"/>
        </w:rPr>
        <w:t xml:space="preserve"> Dirett</w:t>
      </w:r>
      <w:r>
        <w:rPr>
          <w:rFonts w:ascii="Calibri" w:hAnsi="Calibri" w:cs="Calibri"/>
          <w:sz w:val="22"/>
          <w:szCs w:val="22"/>
        </w:rPr>
        <w:t>rice/</w:t>
      </w:r>
      <w:r w:rsidRPr="00570FEA">
        <w:rPr>
          <w:rFonts w:ascii="Calibri" w:hAnsi="Calibri" w:cs="Calibri"/>
          <w:sz w:val="22"/>
          <w:szCs w:val="22"/>
        </w:rPr>
        <w:t>ore del Dipartimento.</w:t>
      </w:r>
    </w:p>
    <w:p w14:paraId="49F16016" w14:textId="77777777" w:rsidR="000421C5" w:rsidRPr="00570FEA" w:rsidRDefault="000421C5" w:rsidP="000421C5">
      <w:pPr>
        <w:pStyle w:val="western"/>
        <w:spacing w:before="0" w:beforeAutospacing="0" w:after="120"/>
        <w:jc w:val="both"/>
        <w:rPr>
          <w:rFonts w:ascii="Calibri" w:hAnsi="Calibri" w:cs="Calibri"/>
          <w:sz w:val="22"/>
          <w:szCs w:val="22"/>
        </w:rPr>
      </w:pPr>
      <w:r>
        <w:rPr>
          <w:rFonts w:ascii="Calibri" w:hAnsi="Calibri" w:cs="Calibri"/>
          <w:sz w:val="22"/>
          <w:szCs w:val="22"/>
        </w:rPr>
        <w:t>La/</w:t>
      </w:r>
      <w:r w:rsidRPr="00570FEA">
        <w:rPr>
          <w:rFonts w:ascii="Calibri" w:hAnsi="Calibri" w:cs="Calibri"/>
          <w:sz w:val="22"/>
          <w:szCs w:val="22"/>
        </w:rPr>
        <w:t>Il titolare dell’assegno di ricerca ha facoltà di recedere dal rapporto, previo preavviso di almeno trenta giorni, presentando al</w:t>
      </w:r>
      <w:r>
        <w:rPr>
          <w:rFonts w:ascii="Calibri" w:hAnsi="Calibri" w:cs="Calibri"/>
          <w:sz w:val="22"/>
          <w:szCs w:val="22"/>
        </w:rPr>
        <w:t>la/al</w:t>
      </w:r>
      <w:r w:rsidRPr="00570FEA">
        <w:rPr>
          <w:rFonts w:ascii="Calibri" w:hAnsi="Calibri" w:cs="Calibri"/>
          <w:sz w:val="22"/>
          <w:szCs w:val="22"/>
        </w:rPr>
        <w:t xml:space="preserve"> Dirett</w:t>
      </w:r>
      <w:r>
        <w:rPr>
          <w:rFonts w:ascii="Calibri" w:hAnsi="Calibri" w:cs="Calibri"/>
          <w:sz w:val="22"/>
          <w:szCs w:val="22"/>
        </w:rPr>
        <w:t>rice/</w:t>
      </w:r>
      <w:r w:rsidRPr="00570FEA">
        <w:rPr>
          <w:rFonts w:ascii="Calibri" w:hAnsi="Calibri" w:cs="Calibri"/>
          <w:sz w:val="22"/>
          <w:szCs w:val="22"/>
        </w:rPr>
        <w:t>ore del Dipartimento una dichiarazione che attesti la volontà di rinuncia e la relativa motivazione.</w:t>
      </w:r>
    </w:p>
    <w:p w14:paraId="4BFFF892"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In caso di decadenza o di recesso entro tre mesi dalla data di inizio delle attività, l’assegno resosi disponibile è attribuito fino alla scadenza originaria al primo candidato collocato in posizione utile nella graduatoria della corrispondente selezione.</w:t>
      </w:r>
    </w:p>
    <w:p w14:paraId="35EFC4F1"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È prevista la possibilità per motivate ragioni che </w:t>
      </w:r>
      <w:r>
        <w:rPr>
          <w:rFonts w:ascii="Calibri" w:hAnsi="Calibri" w:cs="Calibri"/>
          <w:sz w:val="22"/>
          <w:szCs w:val="22"/>
        </w:rPr>
        <w:t>la/</w:t>
      </w:r>
      <w:r w:rsidRPr="00570FEA">
        <w:rPr>
          <w:rFonts w:ascii="Calibri" w:hAnsi="Calibri" w:cs="Calibri"/>
          <w:sz w:val="22"/>
          <w:szCs w:val="22"/>
        </w:rPr>
        <w:t>il vincit</w:t>
      </w:r>
      <w:r>
        <w:rPr>
          <w:rFonts w:ascii="Calibri" w:hAnsi="Calibri" w:cs="Calibri"/>
          <w:sz w:val="22"/>
          <w:szCs w:val="22"/>
        </w:rPr>
        <w:t>rice/</w:t>
      </w:r>
      <w:r w:rsidRPr="00570FEA">
        <w:rPr>
          <w:rFonts w:ascii="Calibri" w:hAnsi="Calibri" w:cs="Calibri"/>
          <w:sz w:val="22"/>
          <w:szCs w:val="22"/>
        </w:rPr>
        <w:t>ore richieda, entro tre giorni dalla comunicazione di cui sopra il rinvio dell’inizio dell’attività, non oltre tre mesi dalla data proposta. Tale rinvio deve essere autorizzato dal</w:t>
      </w:r>
      <w:r>
        <w:rPr>
          <w:rFonts w:ascii="Calibri" w:hAnsi="Calibri" w:cs="Calibri"/>
          <w:sz w:val="22"/>
          <w:szCs w:val="22"/>
        </w:rPr>
        <w:t>la</w:t>
      </w:r>
      <w:r w:rsidRPr="00570FEA">
        <w:rPr>
          <w:rFonts w:ascii="Calibri" w:hAnsi="Calibri" w:cs="Calibri"/>
          <w:sz w:val="22"/>
          <w:szCs w:val="22"/>
        </w:rPr>
        <w:t xml:space="preserve"> Dirett</w:t>
      </w:r>
      <w:r>
        <w:rPr>
          <w:rFonts w:ascii="Calibri" w:hAnsi="Calibri" w:cs="Calibri"/>
          <w:sz w:val="22"/>
          <w:szCs w:val="22"/>
        </w:rPr>
        <w:t>rice/</w:t>
      </w:r>
      <w:r w:rsidRPr="00570FEA">
        <w:rPr>
          <w:rFonts w:ascii="Calibri" w:hAnsi="Calibri" w:cs="Calibri"/>
          <w:sz w:val="22"/>
          <w:szCs w:val="22"/>
        </w:rPr>
        <w:t xml:space="preserve">ore del Dipartimento sentito </w:t>
      </w:r>
      <w:r>
        <w:rPr>
          <w:rFonts w:ascii="Calibri" w:hAnsi="Calibri" w:cs="Calibri"/>
          <w:sz w:val="22"/>
          <w:szCs w:val="22"/>
        </w:rPr>
        <w:t>la/</w:t>
      </w:r>
      <w:r w:rsidRPr="00570FEA">
        <w:rPr>
          <w:rFonts w:ascii="Calibri" w:hAnsi="Calibri" w:cs="Calibri"/>
          <w:sz w:val="22"/>
          <w:szCs w:val="22"/>
        </w:rPr>
        <w:t>il Responsabile scientific</w:t>
      </w:r>
      <w:r>
        <w:rPr>
          <w:rFonts w:ascii="Calibri" w:hAnsi="Calibri" w:cs="Calibri"/>
          <w:sz w:val="22"/>
          <w:szCs w:val="22"/>
        </w:rPr>
        <w:t>a/</w:t>
      </w:r>
      <w:r w:rsidRPr="00570FEA">
        <w:rPr>
          <w:rFonts w:ascii="Calibri" w:hAnsi="Calibri" w:cs="Calibri"/>
          <w:sz w:val="22"/>
          <w:szCs w:val="22"/>
        </w:rPr>
        <w:t>o.</w:t>
      </w:r>
    </w:p>
    <w:p w14:paraId="4A632B77" w14:textId="77777777" w:rsidR="000421C5" w:rsidRPr="00570FEA" w:rsidRDefault="000421C5" w:rsidP="000421C5">
      <w:pPr>
        <w:pStyle w:val="western"/>
        <w:spacing w:before="0" w:beforeAutospacing="0" w:after="120"/>
        <w:jc w:val="both"/>
        <w:rPr>
          <w:rFonts w:ascii="Calibri" w:hAnsi="Calibri" w:cs="Calibri"/>
          <w:sz w:val="22"/>
          <w:szCs w:val="22"/>
        </w:rPr>
      </w:pPr>
    </w:p>
    <w:p w14:paraId="59874CDF"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12 - TRATTAMENTO DATI PERSONALI</w:t>
      </w:r>
    </w:p>
    <w:p w14:paraId="369CDC48"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Il trattamento e la tutela dei dati personali, presenti nell’istanza di partecipazione al presente bando o eventualmente comunicati con documenti integrativi dell’istanza, avverrà nel rispetto del Regolamento UE 2016/679 sulla protezione dei dati e del d.lgs. n.196/2003 Codice in materia di protezione dei dati personali, per le disposizioni non incompatibili con il Regolamento stesso, ed in particolare secondo i principi di liceità, correttezza, trasparenza, adeguatezza, pertinenza e necessità di cui all’art. 5, paragrafo 1 del GDPR. </w:t>
      </w:r>
    </w:p>
    <w:p w14:paraId="3ABB84C2"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Titolare del trattamento dei dati è l'Università degli Studi di Siena. I dati personali forniti dai candidati saranno oggetto di trattamento per la gestione della procedura, per l’eventuale conferimento dell’incarico o assunzione, per la gestione delle graduatorie (ove previste nel bando) esclusivamente ai fini</w:t>
      </w:r>
      <w:r w:rsidRPr="00570FEA">
        <w:rPr>
          <w:rFonts w:ascii="Calibri" w:hAnsi="Calibri" w:cs="Calibri"/>
          <w:sz w:val="22"/>
          <w:szCs w:val="22"/>
        </w:rPr>
        <w:br/>
        <w:t xml:space="preserve">dell’adempimento delle prescrizioni di legge, compresi gli adempimenti di pubblicazione previsti dalla normativa vigente. </w:t>
      </w:r>
    </w:p>
    <w:p w14:paraId="46E0CEB5" w14:textId="77777777" w:rsidR="000421C5"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Il conferimento dei dati personali è da ritenersi obbligatorio. L’eventuale rifiuto comporta l’impossibilità di svolgere le operazioni necessarie alla procedura e, eventualmente, all’instaurazione e alla gestione del rapporto di lavoro.</w:t>
      </w:r>
    </w:p>
    <w:p w14:paraId="3966D37D"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L'informativa relativa al trattamento dei dati è pubblicata nel portale di Ateneo alla pagina web </w:t>
      </w:r>
      <w:hyperlink r:id="rId11" w:history="1">
        <w:r w:rsidRPr="00570FEA">
          <w:rPr>
            <w:rFonts w:ascii="Calibri" w:hAnsi="Calibri" w:cs="Calibri"/>
            <w:sz w:val="22"/>
            <w:szCs w:val="22"/>
          </w:rPr>
          <w:t>https://www.unisi.it/ateneo/adempimenti/privacy</w:t>
        </w:r>
      </w:hyperlink>
      <w:r w:rsidRPr="00570FEA">
        <w:rPr>
          <w:rFonts w:ascii="Calibri" w:hAnsi="Calibri" w:cs="Calibri"/>
          <w:sz w:val="22"/>
          <w:szCs w:val="22"/>
        </w:rPr>
        <w:t xml:space="preserve"> </w:t>
      </w:r>
    </w:p>
    <w:p w14:paraId="38CC452B"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Per le finalità previste dalla legge 7 agosto 1990, n. 241, il Responsabile del procedimento inerente la selezione di cui al presente bando è individuato nel Responsabile della Segreteria amministrativa del dipartimento richiedente.</w:t>
      </w:r>
    </w:p>
    <w:p w14:paraId="0F864589"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lastRenderedPageBreak/>
        <w:t>Art. 13 – PUBBLICITÀ</w:t>
      </w:r>
    </w:p>
    <w:p w14:paraId="2D26541D" w14:textId="77777777" w:rsidR="000421C5" w:rsidRPr="00570FEA" w:rsidRDefault="000421C5" w:rsidP="000421C5">
      <w:pPr>
        <w:pStyle w:val="western"/>
        <w:spacing w:before="0" w:beforeAutospacing="0" w:after="120"/>
        <w:rPr>
          <w:rFonts w:ascii="Calibri" w:hAnsi="Calibri" w:cs="Calibri"/>
          <w:sz w:val="22"/>
          <w:szCs w:val="22"/>
        </w:rPr>
      </w:pPr>
      <w:r w:rsidRPr="00570FEA">
        <w:rPr>
          <w:rFonts w:ascii="Calibri" w:hAnsi="Calibri" w:cs="Calibri"/>
          <w:sz w:val="22"/>
          <w:szCs w:val="22"/>
        </w:rPr>
        <w:t xml:space="preserve">Il presente bando è pubblicato sull’Albo on line, sul portale dell’Ateneo all’indirizzo: http://www.unisi.it/ateneo/concorsi, sul sito del Ministero dell’Istruzione, dell’Università e della Ricerca all’indirizzo www.miur.it e sul portale dell’Unione Europea all’indirizzo: </w:t>
      </w:r>
      <w:hyperlink r:id="rId12" w:history="1">
        <w:r w:rsidRPr="00570FEA">
          <w:rPr>
            <w:rStyle w:val="Collegamentoipertestuale"/>
            <w:rFonts w:ascii="Calibri" w:hAnsi="Calibri" w:cs="Calibri"/>
            <w:sz w:val="22"/>
            <w:szCs w:val="22"/>
          </w:rPr>
          <w:t>http://ec.europa.eu/euraxess/</w:t>
        </w:r>
      </w:hyperlink>
      <w:r w:rsidRPr="00570FEA">
        <w:rPr>
          <w:rFonts w:ascii="Calibri" w:hAnsi="Calibri" w:cs="Calibri"/>
          <w:sz w:val="22"/>
          <w:szCs w:val="22"/>
        </w:rPr>
        <w:t>.</w:t>
      </w:r>
    </w:p>
    <w:p w14:paraId="3275B0FB" w14:textId="77777777" w:rsidR="000421C5" w:rsidRPr="00570FEA" w:rsidRDefault="000421C5" w:rsidP="000421C5">
      <w:pPr>
        <w:pStyle w:val="western"/>
        <w:spacing w:before="0" w:beforeAutospacing="0" w:after="120"/>
        <w:rPr>
          <w:rFonts w:ascii="Calibri" w:hAnsi="Calibri" w:cs="Calibri"/>
          <w:sz w:val="22"/>
          <w:szCs w:val="22"/>
        </w:rPr>
      </w:pPr>
    </w:p>
    <w:p w14:paraId="68135BDB" w14:textId="77777777" w:rsidR="000421C5" w:rsidRPr="00570FEA" w:rsidRDefault="000421C5" w:rsidP="000421C5">
      <w:pPr>
        <w:pStyle w:val="western"/>
        <w:spacing w:before="240" w:beforeAutospacing="0" w:after="120"/>
        <w:jc w:val="center"/>
        <w:rPr>
          <w:rFonts w:ascii="Calibri" w:hAnsi="Calibri" w:cs="Calibri"/>
          <w:sz w:val="22"/>
          <w:szCs w:val="22"/>
        </w:rPr>
      </w:pPr>
      <w:r w:rsidRPr="00570FEA">
        <w:rPr>
          <w:rFonts w:ascii="Calibri" w:hAnsi="Calibri" w:cs="Calibri"/>
          <w:sz w:val="22"/>
          <w:szCs w:val="22"/>
          <w:u w:val="single"/>
        </w:rPr>
        <w:t>Art. 14 - RINVIO CIRCA LE MODALITÀ D'ESPLETAMENTO DELLA SELEZIONE</w:t>
      </w:r>
    </w:p>
    <w:p w14:paraId="49B7D61F"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 xml:space="preserve">Per le finalità previste dalla legge 7 agosto 1990, n. 241, </w:t>
      </w:r>
      <w:r>
        <w:rPr>
          <w:rFonts w:ascii="Calibri" w:hAnsi="Calibri" w:cs="Calibri"/>
          <w:sz w:val="22"/>
          <w:szCs w:val="22"/>
        </w:rPr>
        <w:t>la/</w:t>
      </w:r>
      <w:r w:rsidRPr="00570FEA">
        <w:rPr>
          <w:rFonts w:ascii="Calibri" w:hAnsi="Calibri" w:cs="Calibri"/>
          <w:sz w:val="22"/>
          <w:szCs w:val="22"/>
        </w:rPr>
        <w:t xml:space="preserve">il Responsabile del procedimento inerente </w:t>
      </w:r>
      <w:r>
        <w:rPr>
          <w:rFonts w:ascii="Calibri" w:hAnsi="Calibri" w:cs="Calibri"/>
          <w:sz w:val="22"/>
          <w:szCs w:val="22"/>
        </w:rPr>
        <w:t>al</w:t>
      </w:r>
      <w:r w:rsidRPr="00570FEA">
        <w:rPr>
          <w:rFonts w:ascii="Calibri" w:hAnsi="Calibri" w:cs="Calibri"/>
          <w:sz w:val="22"/>
          <w:szCs w:val="22"/>
        </w:rPr>
        <w:t>la selezione di cui al presente bando è individuat</w:t>
      </w:r>
      <w:r>
        <w:rPr>
          <w:rFonts w:ascii="Calibri" w:hAnsi="Calibri" w:cs="Calibri"/>
          <w:sz w:val="22"/>
          <w:szCs w:val="22"/>
        </w:rPr>
        <w:t>a/</w:t>
      </w:r>
      <w:r w:rsidRPr="00570FEA">
        <w:rPr>
          <w:rFonts w:ascii="Calibri" w:hAnsi="Calibri" w:cs="Calibri"/>
          <w:sz w:val="22"/>
          <w:szCs w:val="22"/>
        </w:rPr>
        <w:t>o nel</w:t>
      </w:r>
      <w:r>
        <w:rPr>
          <w:rFonts w:ascii="Calibri" w:hAnsi="Calibri" w:cs="Calibri"/>
          <w:sz w:val="22"/>
          <w:szCs w:val="22"/>
        </w:rPr>
        <w:t>la/nel</w:t>
      </w:r>
      <w:r w:rsidRPr="00570FEA">
        <w:rPr>
          <w:rFonts w:ascii="Calibri" w:hAnsi="Calibri" w:cs="Calibri"/>
          <w:sz w:val="22"/>
          <w:szCs w:val="22"/>
        </w:rPr>
        <w:t xml:space="preserve"> Responsabile della Segreteria amministrativa di Dipartimento.</w:t>
      </w:r>
    </w:p>
    <w:p w14:paraId="2C9E3CE1" w14:textId="77777777" w:rsidR="000421C5" w:rsidRPr="00570FEA" w:rsidRDefault="000421C5" w:rsidP="000421C5">
      <w:pPr>
        <w:pStyle w:val="western"/>
        <w:spacing w:before="0" w:beforeAutospacing="0" w:after="120"/>
        <w:jc w:val="both"/>
        <w:rPr>
          <w:rFonts w:ascii="Calibri" w:hAnsi="Calibri" w:cs="Calibri"/>
          <w:sz w:val="22"/>
          <w:szCs w:val="22"/>
        </w:rPr>
      </w:pPr>
      <w:r w:rsidRPr="00570FEA">
        <w:rPr>
          <w:rFonts w:ascii="Calibri" w:hAnsi="Calibri" w:cs="Calibri"/>
          <w:sz w:val="22"/>
          <w:szCs w:val="22"/>
        </w:rPr>
        <w:t>Per tutto quanto non previsto nel presente bando vale la normativa vigente in materia di concorsi in quanto compatibile.</w:t>
      </w:r>
    </w:p>
    <w:p w14:paraId="4D924081" w14:textId="77777777" w:rsidR="000421C5" w:rsidRPr="00570FEA" w:rsidRDefault="000421C5" w:rsidP="000421C5">
      <w:pPr>
        <w:jc w:val="both"/>
        <w:rPr>
          <w:rFonts w:ascii="Calibri" w:hAnsi="Calibri" w:cs="Calibri"/>
        </w:rPr>
      </w:pPr>
    </w:p>
    <w:p w14:paraId="7EC17A9D" w14:textId="77777777" w:rsidR="000421C5" w:rsidRPr="00570FEA" w:rsidRDefault="000421C5" w:rsidP="000421C5">
      <w:pPr>
        <w:pStyle w:val="WW-Predefinito"/>
        <w:spacing w:after="120"/>
        <w:jc w:val="both"/>
        <w:rPr>
          <w:rFonts w:ascii="Calibri" w:eastAsia="Optima" w:hAnsi="Calibri" w:cs="Calibri"/>
          <w:sz w:val="22"/>
          <w:szCs w:val="22"/>
        </w:rPr>
      </w:pPr>
      <w:r w:rsidRPr="00570FEA">
        <w:rPr>
          <w:rFonts w:ascii="Calibri" w:eastAsia="Optima" w:hAnsi="Calibri" w:cs="Calibri"/>
          <w:sz w:val="22"/>
          <w:szCs w:val="22"/>
        </w:rPr>
        <w:t>Siena, data della firma digitale</w:t>
      </w:r>
    </w:p>
    <w:p w14:paraId="5F89CC80" w14:textId="77777777" w:rsidR="000421C5" w:rsidRPr="00570FEA" w:rsidRDefault="000421C5" w:rsidP="000421C5">
      <w:pPr>
        <w:pStyle w:val="WW-Predefinito"/>
        <w:spacing w:after="120"/>
        <w:jc w:val="both"/>
        <w:rPr>
          <w:rFonts w:ascii="Calibri" w:eastAsia="Optima" w:hAnsi="Calibri" w:cs="Calibri"/>
          <w:sz w:val="22"/>
          <w:szCs w:val="22"/>
        </w:rPr>
      </w:pPr>
    </w:p>
    <w:p w14:paraId="447720E4" w14:textId="77777777" w:rsidR="000421C5" w:rsidRPr="00570FEA" w:rsidRDefault="000421C5" w:rsidP="000421C5">
      <w:pPr>
        <w:pStyle w:val="WW-Predefinito"/>
        <w:jc w:val="both"/>
        <w:rPr>
          <w:rFonts w:ascii="Calibri" w:eastAsia="Optima" w:hAnsi="Calibri" w:cs="Calibri"/>
          <w:sz w:val="22"/>
          <w:szCs w:val="22"/>
        </w:rPr>
      </w:pPr>
      <w:r>
        <w:rPr>
          <w:rFonts w:ascii="Calibri" w:eastAsia="Optima" w:hAnsi="Calibri" w:cs="Calibri"/>
          <w:sz w:val="22"/>
          <w:szCs w:val="22"/>
        </w:rPr>
        <w:t xml:space="preserve">La/Il </w:t>
      </w:r>
      <w:r w:rsidRPr="00570FEA">
        <w:rPr>
          <w:rFonts w:ascii="Calibri" w:eastAsia="Optima" w:hAnsi="Calibri" w:cs="Calibri"/>
          <w:sz w:val="22"/>
          <w:szCs w:val="22"/>
        </w:rPr>
        <w:t>Dirett</w:t>
      </w:r>
      <w:r>
        <w:rPr>
          <w:rFonts w:ascii="Calibri" w:eastAsia="Optima" w:hAnsi="Calibri" w:cs="Calibri"/>
          <w:sz w:val="22"/>
          <w:szCs w:val="22"/>
        </w:rPr>
        <w:t>rice/ore</w:t>
      </w:r>
      <w:r w:rsidRPr="00570FEA">
        <w:rPr>
          <w:rFonts w:ascii="Calibri" w:eastAsia="Optima" w:hAnsi="Calibri" w:cs="Calibri"/>
          <w:sz w:val="22"/>
          <w:szCs w:val="22"/>
        </w:rPr>
        <w:t xml:space="preserve"> di dipartimento</w:t>
      </w:r>
    </w:p>
    <w:p w14:paraId="2935B53A" w14:textId="77777777" w:rsidR="000421C5" w:rsidRPr="00570FEA" w:rsidRDefault="000421C5" w:rsidP="000421C5">
      <w:pPr>
        <w:pStyle w:val="WW-Predefinito"/>
        <w:spacing w:after="120"/>
        <w:jc w:val="both"/>
        <w:rPr>
          <w:rFonts w:ascii="Calibri" w:eastAsia="Optima" w:hAnsi="Calibri" w:cs="Calibri"/>
          <w:sz w:val="22"/>
          <w:szCs w:val="22"/>
        </w:rPr>
      </w:pPr>
    </w:p>
    <w:p w14:paraId="0C764937" w14:textId="77777777" w:rsidR="000421C5" w:rsidRPr="00570FEA" w:rsidRDefault="000421C5" w:rsidP="000421C5">
      <w:pPr>
        <w:pStyle w:val="WW-Predefinito"/>
        <w:spacing w:after="120"/>
        <w:jc w:val="both"/>
        <w:rPr>
          <w:rFonts w:ascii="Calibri" w:eastAsia="Optima" w:hAnsi="Calibri" w:cs="Calibri"/>
          <w:sz w:val="22"/>
          <w:szCs w:val="22"/>
        </w:rPr>
      </w:pPr>
    </w:p>
    <w:p w14:paraId="30E37FF9" w14:textId="77777777" w:rsidR="000421C5" w:rsidRPr="00570FEA" w:rsidRDefault="000421C5" w:rsidP="000421C5">
      <w:pPr>
        <w:pStyle w:val="WW-Predefinito"/>
        <w:jc w:val="both"/>
        <w:rPr>
          <w:rFonts w:ascii="Calibri" w:eastAsia="Optima" w:hAnsi="Calibri" w:cs="Calibri"/>
          <w:sz w:val="22"/>
          <w:szCs w:val="22"/>
        </w:rPr>
      </w:pPr>
      <w:r w:rsidRPr="00570FEA">
        <w:rPr>
          <w:rFonts w:ascii="Calibri" w:eastAsia="Optima" w:hAnsi="Calibri" w:cs="Calibri"/>
          <w:sz w:val="22"/>
          <w:szCs w:val="22"/>
        </w:rPr>
        <w:t>Visto</w:t>
      </w:r>
    </w:p>
    <w:p w14:paraId="22B147C1" w14:textId="77777777" w:rsidR="000421C5" w:rsidRPr="00570FEA" w:rsidRDefault="000421C5" w:rsidP="000421C5">
      <w:pPr>
        <w:pStyle w:val="WW-Predefinito"/>
        <w:jc w:val="both"/>
        <w:rPr>
          <w:rFonts w:ascii="Calibri" w:eastAsia="Optima" w:hAnsi="Calibri" w:cs="Calibri"/>
          <w:sz w:val="22"/>
          <w:szCs w:val="22"/>
        </w:rPr>
      </w:pPr>
      <w:r w:rsidRPr="00570FEA">
        <w:rPr>
          <w:rFonts w:ascii="Calibri" w:eastAsia="Optima" w:hAnsi="Calibri" w:cs="Calibri"/>
          <w:sz w:val="22"/>
          <w:szCs w:val="22"/>
        </w:rPr>
        <w:t>La</w:t>
      </w:r>
      <w:r>
        <w:rPr>
          <w:rFonts w:ascii="Calibri" w:eastAsia="Optima" w:hAnsi="Calibri" w:cs="Calibri"/>
          <w:sz w:val="22"/>
          <w:szCs w:val="22"/>
        </w:rPr>
        <w:t>/Il</w:t>
      </w:r>
      <w:r w:rsidRPr="00570FEA">
        <w:rPr>
          <w:rFonts w:ascii="Calibri" w:eastAsia="Optima" w:hAnsi="Calibri" w:cs="Calibri"/>
          <w:sz w:val="22"/>
          <w:szCs w:val="22"/>
        </w:rPr>
        <w:t xml:space="preserve"> Responsabile del procedimento</w:t>
      </w:r>
    </w:p>
    <w:p w14:paraId="061A77DB" w14:textId="77777777" w:rsidR="000421C5" w:rsidRPr="00570FEA" w:rsidRDefault="000421C5" w:rsidP="000421C5">
      <w:pPr>
        <w:pStyle w:val="WW-Predefinito"/>
        <w:jc w:val="both"/>
        <w:rPr>
          <w:rFonts w:ascii="Calibri" w:eastAsia="Optima" w:hAnsi="Calibri" w:cs="Calibri"/>
          <w:sz w:val="22"/>
          <w:szCs w:val="22"/>
        </w:rPr>
      </w:pPr>
    </w:p>
    <w:p w14:paraId="4074BDA3" w14:textId="77777777" w:rsidR="000421C5" w:rsidRPr="00570FEA" w:rsidRDefault="000421C5" w:rsidP="000421C5">
      <w:pPr>
        <w:pStyle w:val="WW-Predefinito"/>
        <w:jc w:val="both"/>
        <w:rPr>
          <w:rFonts w:ascii="Calibri" w:eastAsia="Optima" w:hAnsi="Calibri" w:cs="Calibri"/>
          <w:sz w:val="22"/>
          <w:szCs w:val="22"/>
        </w:rPr>
      </w:pPr>
    </w:p>
    <w:p w14:paraId="599BEF14" w14:textId="77777777" w:rsidR="000421C5" w:rsidRPr="00570FEA" w:rsidRDefault="000421C5" w:rsidP="000421C5">
      <w:pPr>
        <w:pStyle w:val="WW-Predefinito"/>
        <w:jc w:val="both"/>
        <w:rPr>
          <w:rFonts w:ascii="Calibri" w:eastAsia="Optima" w:hAnsi="Calibri" w:cs="Calibri"/>
          <w:sz w:val="22"/>
          <w:szCs w:val="22"/>
        </w:rPr>
      </w:pPr>
    </w:p>
    <w:p w14:paraId="4E2FBC70" w14:textId="77777777" w:rsidR="000421C5" w:rsidRPr="00570FEA" w:rsidRDefault="000421C5" w:rsidP="000421C5">
      <w:pPr>
        <w:pStyle w:val="WW-Predefinito"/>
        <w:jc w:val="both"/>
        <w:rPr>
          <w:rFonts w:ascii="Calibri" w:eastAsia="Optima" w:hAnsi="Calibri" w:cs="Calibri"/>
          <w:sz w:val="22"/>
          <w:szCs w:val="22"/>
        </w:rPr>
      </w:pPr>
      <w:r w:rsidRPr="00570FEA">
        <w:rPr>
          <w:rFonts w:ascii="Calibri" w:eastAsia="Optima" w:hAnsi="Calibri" w:cs="Calibri"/>
          <w:sz w:val="22"/>
          <w:szCs w:val="22"/>
        </w:rPr>
        <w:t>Allegati:</w:t>
      </w:r>
    </w:p>
    <w:p w14:paraId="185CFD4A" w14:textId="77777777" w:rsidR="000421C5" w:rsidRPr="00570FEA" w:rsidRDefault="000421C5" w:rsidP="000421C5">
      <w:pPr>
        <w:pStyle w:val="WW-Predefinito"/>
        <w:numPr>
          <w:ilvl w:val="0"/>
          <w:numId w:val="3"/>
        </w:numPr>
        <w:jc w:val="both"/>
        <w:rPr>
          <w:rFonts w:ascii="Calibri" w:eastAsia="Optima" w:hAnsi="Calibri" w:cs="Calibri"/>
          <w:sz w:val="22"/>
          <w:szCs w:val="22"/>
        </w:rPr>
      </w:pPr>
      <w:proofErr w:type="spellStart"/>
      <w:r w:rsidRPr="00570FEA">
        <w:rPr>
          <w:rFonts w:ascii="Calibri" w:eastAsia="Optima" w:hAnsi="Calibri" w:cs="Calibri"/>
          <w:sz w:val="22"/>
          <w:szCs w:val="22"/>
        </w:rPr>
        <w:t>All</w:t>
      </w:r>
      <w:proofErr w:type="spellEnd"/>
      <w:r w:rsidRPr="00570FEA">
        <w:rPr>
          <w:rFonts w:ascii="Calibri" w:eastAsia="Optima" w:hAnsi="Calibri" w:cs="Calibri"/>
          <w:sz w:val="22"/>
          <w:szCs w:val="22"/>
        </w:rPr>
        <w:t>. A – scheda progetto</w:t>
      </w:r>
    </w:p>
    <w:p w14:paraId="426DC93D" w14:textId="77777777" w:rsidR="000421C5" w:rsidRPr="00570FEA" w:rsidRDefault="000421C5" w:rsidP="000421C5">
      <w:pPr>
        <w:pStyle w:val="WW-Predefinito"/>
        <w:numPr>
          <w:ilvl w:val="0"/>
          <w:numId w:val="3"/>
        </w:numPr>
        <w:jc w:val="both"/>
        <w:rPr>
          <w:rFonts w:ascii="Calibri" w:eastAsia="Optima" w:hAnsi="Calibri" w:cs="Calibri"/>
          <w:sz w:val="22"/>
          <w:szCs w:val="22"/>
        </w:rPr>
      </w:pPr>
      <w:proofErr w:type="spellStart"/>
      <w:r w:rsidRPr="00570FEA">
        <w:rPr>
          <w:rFonts w:ascii="Calibri" w:eastAsia="Optima" w:hAnsi="Calibri" w:cs="Calibri"/>
          <w:sz w:val="22"/>
          <w:szCs w:val="22"/>
        </w:rPr>
        <w:t>All</w:t>
      </w:r>
      <w:proofErr w:type="spellEnd"/>
      <w:r w:rsidRPr="00570FEA">
        <w:rPr>
          <w:rFonts w:ascii="Calibri" w:eastAsia="Optima" w:hAnsi="Calibri" w:cs="Calibri"/>
          <w:sz w:val="22"/>
          <w:szCs w:val="22"/>
        </w:rPr>
        <w:t>. B – facsimile domanda</w:t>
      </w:r>
    </w:p>
    <w:p w14:paraId="08CDFC56" w14:textId="77777777" w:rsidR="000421C5" w:rsidRPr="00570FEA" w:rsidRDefault="000421C5" w:rsidP="000421C5">
      <w:pPr>
        <w:pStyle w:val="WW-Predefinito"/>
        <w:numPr>
          <w:ilvl w:val="0"/>
          <w:numId w:val="3"/>
        </w:numPr>
        <w:jc w:val="both"/>
        <w:rPr>
          <w:rFonts w:ascii="Calibri" w:eastAsia="Optima" w:hAnsi="Calibri" w:cs="Calibri"/>
          <w:sz w:val="22"/>
          <w:szCs w:val="22"/>
        </w:rPr>
      </w:pPr>
      <w:proofErr w:type="spellStart"/>
      <w:r w:rsidRPr="00570FEA">
        <w:rPr>
          <w:rFonts w:ascii="Calibri" w:eastAsia="Optima" w:hAnsi="Calibri" w:cs="Calibri"/>
          <w:sz w:val="22"/>
          <w:szCs w:val="22"/>
        </w:rPr>
        <w:t>All</w:t>
      </w:r>
      <w:proofErr w:type="spellEnd"/>
      <w:r w:rsidRPr="00570FEA">
        <w:rPr>
          <w:rFonts w:ascii="Calibri" w:eastAsia="Optima" w:hAnsi="Calibri" w:cs="Calibri"/>
          <w:sz w:val="22"/>
          <w:szCs w:val="22"/>
        </w:rPr>
        <w:t>. C - dichiarazione sostitutiva di certificazione</w:t>
      </w:r>
    </w:p>
    <w:p w14:paraId="6156142E" w14:textId="77777777" w:rsidR="000421C5" w:rsidRPr="00570FEA" w:rsidRDefault="000421C5" w:rsidP="000421C5">
      <w:pPr>
        <w:pStyle w:val="WW-Predefinito"/>
        <w:jc w:val="both"/>
        <w:rPr>
          <w:rFonts w:ascii="Calibri" w:hAnsi="Calibri" w:cs="Calibri"/>
          <w:sz w:val="22"/>
          <w:szCs w:val="22"/>
          <w:highlight w:val="yellow"/>
          <w:vertAlign w:val="subscript"/>
        </w:rPr>
      </w:pPr>
    </w:p>
    <w:p w14:paraId="67F8C972" w14:textId="7BDA73C3" w:rsidR="00035BB0" w:rsidRPr="00005486" w:rsidRDefault="00035BB0" w:rsidP="00005486"/>
    <w:sectPr w:rsidR="00035BB0" w:rsidRPr="00005486" w:rsidSect="00035B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tillium Web">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5FA13" w14:textId="77777777" w:rsidR="00FA2DCF" w:rsidRDefault="00FA2D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6E5C7" w14:textId="77777777" w:rsidR="00FA2DCF" w:rsidRDefault="00FA2D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A173D" w14:textId="77777777" w:rsidR="00FA2DCF" w:rsidRDefault="00FA2DC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p w14:paraId="61311692" w14:textId="77777777" w:rsidR="000059E6" w:rsidRPr="009E132B" w:rsidRDefault="000059E6" w:rsidP="000059E6">
    <w:pPr>
      <w:spacing w:line="240" w:lineRule="exact"/>
      <w:ind w:left="7080" w:right="284"/>
      <w:rPr>
        <w:rFonts w:ascii="Optima" w:hAnsi="Optima" w:cs="Optima"/>
        <w:caps/>
        <w:sz w:val="18"/>
        <w:szCs w:val="18"/>
        <w:highlight w:val="lightGray"/>
        <w:shd w:val="clear" w:color="auto" w:fill="FFFFFF"/>
      </w:rPr>
    </w:pPr>
    <w:r w:rsidRPr="009E132B">
      <w:rPr>
        <w:rFonts w:ascii="Optima" w:hAnsi="Optima" w:cs="Optima"/>
        <w:caps/>
        <w:sz w:val="18"/>
        <w:szCs w:val="18"/>
        <w:highlight w:val="lightGray"/>
        <w:shd w:val="clear" w:color="auto" w:fill="FFFFFF"/>
      </w:rPr>
      <w:t xml:space="preserve">LOGO </w:t>
    </w:r>
  </w:p>
  <w:p w14:paraId="3758EE89" w14:textId="15897D67" w:rsidR="000059E6" w:rsidRPr="000059E6" w:rsidRDefault="000059E6" w:rsidP="000059E6">
    <w:pPr>
      <w:spacing w:line="240" w:lineRule="exact"/>
      <w:ind w:left="7080" w:right="284"/>
      <w:rPr>
        <w:rFonts w:ascii="Optima" w:hAnsi="Optima" w:cs="Optima"/>
        <w:caps/>
        <w:sz w:val="18"/>
        <w:szCs w:val="18"/>
        <w:shd w:val="clear" w:color="auto" w:fill="FFFFFF"/>
      </w:rPr>
    </w:pPr>
    <w:r w:rsidRPr="009E132B">
      <w:rPr>
        <w:rFonts w:ascii="Optima" w:hAnsi="Optima" w:cs="Optima"/>
        <w:caps/>
        <w:sz w:val="18"/>
        <w:szCs w:val="18"/>
        <w:highlight w:val="lightGray"/>
        <w:shd w:val="clear" w:color="auto" w:fill="FFFFFF"/>
      </w:rPr>
      <w:t>DEL DIPARTIMENTO</w:t>
    </w:r>
  </w:p>
  <w:p w14:paraId="57FDAF29" w14:textId="55BE6236" w:rsidR="00F85733" w:rsidRPr="00F85733" w:rsidRDefault="00F85733" w:rsidP="00F8573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1FA30" w14:textId="77777777" w:rsidR="00FA2DCF" w:rsidRDefault="00FA2D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27"/>
        </w:tabs>
        <w:ind w:left="227" w:hanging="227"/>
      </w:pPr>
      <w:rPr>
        <w:rFonts w:ascii="Symbol" w:hAnsi="Symbol" w:cs="Symbol"/>
      </w:rPr>
    </w:lvl>
  </w:abstractNum>
  <w:abstractNum w:abstractNumId="1">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1253C"/>
    <w:multiLevelType w:val="hybridMultilevel"/>
    <w:tmpl w:val="4956F30E"/>
    <w:lvl w:ilvl="0" w:tplc="0B0E590E">
      <w:start w:val="1"/>
      <w:numFmt w:val="decimal"/>
      <w:lvlText w:val="%1."/>
      <w:lvlJc w:val="left"/>
      <w:pPr>
        <w:ind w:left="473" w:hanging="361"/>
      </w:pPr>
      <w:rPr>
        <w:rFonts w:ascii="Calibri" w:eastAsia="Calibri" w:hAnsi="Calibri" w:cs="Calibri" w:hint="default"/>
        <w:w w:val="100"/>
        <w:sz w:val="22"/>
        <w:szCs w:val="22"/>
        <w:lang w:val="it-IT" w:eastAsia="en-US" w:bidi="ar-SA"/>
      </w:rPr>
    </w:lvl>
    <w:lvl w:ilvl="1" w:tplc="C7106AC4">
      <w:numFmt w:val="bullet"/>
      <w:lvlText w:val="-"/>
      <w:lvlJc w:val="left"/>
      <w:pPr>
        <w:ind w:left="833" w:hanging="360"/>
      </w:pPr>
      <w:rPr>
        <w:rFonts w:ascii="Calibri" w:eastAsia="Calibri" w:hAnsi="Calibri" w:cs="Calibri" w:hint="default"/>
        <w:w w:val="100"/>
        <w:sz w:val="22"/>
        <w:szCs w:val="22"/>
        <w:lang w:val="it-IT" w:eastAsia="en-US" w:bidi="ar-SA"/>
      </w:rPr>
    </w:lvl>
    <w:lvl w:ilvl="2" w:tplc="71BA45A4">
      <w:numFmt w:val="bullet"/>
      <w:lvlText w:val="•"/>
      <w:lvlJc w:val="left"/>
      <w:pPr>
        <w:ind w:left="1842" w:hanging="360"/>
      </w:pPr>
      <w:rPr>
        <w:rFonts w:hint="default"/>
        <w:lang w:val="it-IT" w:eastAsia="en-US" w:bidi="ar-SA"/>
      </w:rPr>
    </w:lvl>
    <w:lvl w:ilvl="3" w:tplc="F042D5E0">
      <w:numFmt w:val="bullet"/>
      <w:lvlText w:val="•"/>
      <w:lvlJc w:val="left"/>
      <w:pPr>
        <w:ind w:left="2845" w:hanging="360"/>
      </w:pPr>
      <w:rPr>
        <w:rFonts w:hint="default"/>
        <w:lang w:val="it-IT" w:eastAsia="en-US" w:bidi="ar-SA"/>
      </w:rPr>
    </w:lvl>
    <w:lvl w:ilvl="4" w:tplc="803CE7F6">
      <w:numFmt w:val="bullet"/>
      <w:lvlText w:val="•"/>
      <w:lvlJc w:val="left"/>
      <w:pPr>
        <w:ind w:left="3848" w:hanging="360"/>
      </w:pPr>
      <w:rPr>
        <w:rFonts w:hint="default"/>
        <w:lang w:val="it-IT" w:eastAsia="en-US" w:bidi="ar-SA"/>
      </w:rPr>
    </w:lvl>
    <w:lvl w:ilvl="5" w:tplc="8B5A9E06">
      <w:numFmt w:val="bullet"/>
      <w:lvlText w:val="•"/>
      <w:lvlJc w:val="left"/>
      <w:pPr>
        <w:ind w:left="4851" w:hanging="360"/>
      </w:pPr>
      <w:rPr>
        <w:rFonts w:hint="default"/>
        <w:lang w:val="it-IT" w:eastAsia="en-US" w:bidi="ar-SA"/>
      </w:rPr>
    </w:lvl>
    <w:lvl w:ilvl="6" w:tplc="C9A431FC">
      <w:numFmt w:val="bullet"/>
      <w:lvlText w:val="•"/>
      <w:lvlJc w:val="left"/>
      <w:pPr>
        <w:ind w:left="5854" w:hanging="360"/>
      </w:pPr>
      <w:rPr>
        <w:rFonts w:hint="default"/>
        <w:lang w:val="it-IT" w:eastAsia="en-US" w:bidi="ar-SA"/>
      </w:rPr>
    </w:lvl>
    <w:lvl w:ilvl="7" w:tplc="DACC5CA4">
      <w:numFmt w:val="bullet"/>
      <w:lvlText w:val="•"/>
      <w:lvlJc w:val="left"/>
      <w:pPr>
        <w:ind w:left="6857" w:hanging="360"/>
      </w:pPr>
      <w:rPr>
        <w:rFonts w:hint="default"/>
        <w:lang w:val="it-IT" w:eastAsia="en-US" w:bidi="ar-SA"/>
      </w:rPr>
    </w:lvl>
    <w:lvl w:ilvl="8" w:tplc="7D26AC38">
      <w:numFmt w:val="bullet"/>
      <w:lvlText w:val="•"/>
      <w:lvlJc w:val="left"/>
      <w:pPr>
        <w:ind w:left="7860" w:hanging="360"/>
      </w:pPr>
      <w:rPr>
        <w:rFonts w:hint="default"/>
        <w:lang w:val="it-IT" w:eastAsia="en-US" w:bidi="ar-SA"/>
      </w:rPr>
    </w:lvl>
  </w:abstractNum>
  <w:abstractNum w:abstractNumId="3">
    <w:nsid w:val="4BF54CC9"/>
    <w:multiLevelType w:val="hybridMultilevel"/>
    <w:tmpl w:val="176860D6"/>
    <w:lvl w:ilvl="0" w:tplc="62CA7D52">
      <w:numFmt w:val="bullet"/>
      <w:lvlText w:val="-"/>
      <w:lvlJc w:val="left"/>
      <w:pPr>
        <w:ind w:left="826" w:hanging="356"/>
      </w:pPr>
      <w:rPr>
        <w:rFonts w:ascii="Tahoma" w:eastAsia="Tahoma" w:hAnsi="Tahoma" w:cs="Tahoma" w:hint="default"/>
        <w:w w:val="100"/>
        <w:sz w:val="22"/>
        <w:szCs w:val="22"/>
        <w:lang w:val="it-IT" w:eastAsia="en-US" w:bidi="ar-SA"/>
      </w:rPr>
    </w:lvl>
    <w:lvl w:ilvl="1" w:tplc="23C21944">
      <w:numFmt w:val="bullet"/>
      <w:lvlText w:val="•"/>
      <w:lvlJc w:val="left"/>
      <w:pPr>
        <w:ind w:left="1724" w:hanging="356"/>
      </w:pPr>
      <w:rPr>
        <w:rFonts w:hint="default"/>
        <w:lang w:val="it-IT" w:eastAsia="en-US" w:bidi="ar-SA"/>
      </w:rPr>
    </w:lvl>
    <w:lvl w:ilvl="2" w:tplc="A4DC3E0C">
      <w:numFmt w:val="bullet"/>
      <w:lvlText w:val="•"/>
      <w:lvlJc w:val="left"/>
      <w:pPr>
        <w:ind w:left="2629" w:hanging="356"/>
      </w:pPr>
      <w:rPr>
        <w:rFonts w:hint="default"/>
        <w:lang w:val="it-IT" w:eastAsia="en-US" w:bidi="ar-SA"/>
      </w:rPr>
    </w:lvl>
    <w:lvl w:ilvl="3" w:tplc="A2BA6A22">
      <w:numFmt w:val="bullet"/>
      <w:lvlText w:val="•"/>
      <w:lvlJc w:val="left"/>
      <w:pPr>
        <w:ind w:left="3533" w:hanging="356"/>
      </w:pPr>
      <w:rPr>
        <w:rFonts w:hint="default"/>
        <w:lang w:val="it-IT" w:eastAsia="en-US" w:bidi="ar-SA"/>
      </w:rPr>
    </w:lvl>
    <w:lvl w:ilvl="4" w:tplc="F1F4BDCE">
      <w:numFmt w:val="bullet"/>
      <w:lvlText w:val="•"/>
      <w:lvlJc w:val="left"/>
      <w:pPr>
        <w:ind w:left="4438" w:hanging="356"/>
      </w:pPr>
      <w:rPr>
        <w:rFonts w:hint="default"/>
        <w:lang w:val="it-IT" w:eastAsia="en-US" w:bidi="ar-SA"/>
      </w:rPr>
    </w:lvl>
    <w:lvl w:ilvl="5" w:tplc="2070C7D2">
      <w:numFmt w:val="bullet"/>
      <w:lvlText w:val="•"/>
      <w:lvlJc w:val="left"/>
      <w:pPr>
        <w:ind w:left="5343" w:hanging="356"/>
      </w:pPr>
      <w:rPr>
        <w:rFonts w:hint="default"/>
        <w:lang w:val="it-IT" w:eastAsia="en-US" w:bidi="ar-SA"/>
      </w:rPr>
    </w:lvl>
    <w:lvl w:ilvl="6" w:tplc="4D123C02">
      <w:numFmt w:val="bullet"/>
      <w:lvlText w:val="•"/>
      <w:lvlJc w:val="left"/>
      <w:pPr>
        <w:ind w:left="6247" w:hanging="356"/>
      </w:pPr>
      <w:rPr>
        <w:rFonts w:hint="default"/>
        <w:lang w:val="it-IT" w:eastAsia="en-US" w:bidi="ar-SA"/>
      </w:rPr>
    </w:lvl>
    <w:lvl w:ilvl="7" w:tplc="97401D06">
      <w:numFmt w:val="bullet"/>
      <w:lvlText w:val="•"/>
      <w:lvlJc w:val="left"/>
      <w:pPr>
        <w:ind w:left="7152" w:hanging="356"/>
      </w:pPr>
      <w:rPr>
        <w:rFonts w:hint="default"/>
        <w:lang w:val="it-IT" w:eastAsia="en-US" w:bidi="ar-SA"/>
      </w:rPr>
    </w:lvl>
    <w:lvl w:ilvl="8" w:tplc="B95A3638">
      <w:numFmt w:val="bullet"/>
      <w:lvlText w:val="•"/>
      <w:lvlJc w:val="left"/>
      <w:pPr>
        <w:ind w:left="8057" w:hanging="356"/>
      </w:pPr>
      <w:rPr>
        <w:rFonts w:hint="default"/>
        <w:lang w:val="it-IT" w:eastAsia="en-US" w:bidi="ar-SA"/>
      </w:rPr>
    </w:lvl>
  </w:abstractNum>
  <w:abstractNum w:abstractNumId="4">
    <w:nsid w:val="4E1A0ACC"/>
    <w:multiLevelType w:val="hybridMultilevel"/>
    <w:tmpl w:val="2A346F8C"/>
    <w:lvl w:ilvl="0" w:tplc="03DC6A3E">
      <w:start w:val="14"/>
      <w:numFmt w:val="bullet"/>
      <w:lvlText w:val="-"/>
      <w:lvlJc w:val="left"/>
      <w:pPr>
        <w:ind w:left="720" w:hanging="360"/>
      </w:pPr>
      <w:rPr>
        <w:rFonts w:ascii="Calibri" w:eastAsia="Optim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421C5"/>
    <w:rsid w:val="00095584"/>
    <w:rsid w:val="000C3492"/>
    <w:rsid w:val="00167421"/>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A2DCF"/>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customStyle="1" w:styleId="WW-Predefinito">
    <w:name w:val="WW-Predefinito"/>
    <w:rsid w:val="000421C5"/>
    <w:pPr>
      <w:widowControl w:val="0"/>
      <w:suppressAutoHyphens/>
      <w:spacing w:after="0" w:line="240" w:lineRule="auto"/>
    </w:pPr>
    <w:rPr>
      <w:rFonts w:ascii="Times New Roman" w:eastAsia="Times New Roman" w:hAnsi="Times New Roman" w:cs="Times New Roman"/>
      <w:kern w:val="1"/>
      <w:sz w:val="24"/>
      <w:szCs w:val="24"/>
      <w:lang w:val="it-IT" w:eastAsia="it-IT" w:bidi="it-IT"/>
    </w:rPr>
  </w:style>
  <w:style w:type="paragraph" w:styleId="Paragrafoelenco">
    <w:name w:val="List Paragraph"/>
    <w:aliases w:val="Bulletpoints"/>
    <w:basedOn w:val="Normale"/>
    <w:link w:val="ParagrafoelencoCarattere"/>
    <w:uiPriority w:val="34"/>
    <w:qFormat/>
    <w:rsid w:val="000421C5"/>
    <w:pPr>
      <w:widowControl w:val="0"/>
      <w:suppressAutoHyphens/>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western">
    <w:name w:val="western"/>
    <w:basedOn w:val="Normale"/>
    <w:rsid w:val="000421C5"/>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points Carattere"/>
    <w:link w:val="Paragrafoelenco"/>
    <w:uiPriority w:val="34"/>
    <w:rsid w:val="000421C5"/>
    <w:rPr>
      <w:rFonts w:ascii="Times New Roman" w:eastAsia="Times New Roman" w:hAnsi="Times New Roman"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 w:type="paragraph" w:customStyle="1" w:styleId="WW-Predefinito">
    <w:name w:val="WW-Predefinito"/>
    <w:rsid w:val="000421C5"/>
    <w:pPr>
      <w:widowControl w:val="0"/>
      <w:suppressAutoHyphens/>
      <w:spacing w:after="0" w:line="240" w:lineRule="auto"/>
    </w:pPr>
    <w:rPr>
      <w:rFonts w:ascii="Times New Roman" w:eastAsia="Times New Roman" w:hAnsi="Times New Roman" w:cs="Times New Roman"/>
      <w:kern w:val="1"/>
      <w:sz w:val="24"/>
      <w:szCs w:val="24"/>
      <w:lang w:val="it-IT" w:eastAsia="it-IT" w:bidi="it-IT"/>
    </w:rPr>
  </w:style>
  <w:style w:type="paragraph" w:styleId="Paragrafoelenco">
    <w:name w:val="List Paragraph"/>
    <w:aliases w:val="Bulletpoints"/>
    <w:basedOn w:val="Normale"/>
    <w:link w:val="ParagrafoelencoCarattere"/>
    <w:uiPriority w:val="34"/>
    <w:qFormat/>
    <w:rsid w:val="000421C5"/>
    <w:pPr>
      <w:widowControl w:val="0"/>
      <w:suppressAutoHyphens/>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western">
    <w:name w:val="western"/>
    <w:basedOn w:val="Normale"/>
    <w:rsid w:val="000421C5"/>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points Carattere"/>
    <w:link w:val="Paragrafoelenco"/>
    <w:uiPriority w:val="34"/>
    <w:rsid w:val="000421C5"/>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pec.unisipec.it%20"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uraxes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isi.it/ateneo/adempimenti/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ministrazione.dsv@unisi.itentroiltermineperentoriodiventigiornidalladata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ministrazione.dsv@unisi.itentroiltermineperentoriodiventigiornidalladatad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4368</Words>
  <Characters>24903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2022-10-26T13:45:00Z</dcterms:created>
  <dcterms:modified xsi:type="dcterms:W3CDTF">2022-10-26T13:45:00Z</dcterms:modified>
</cp:coreProperties>
</file>