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E326F" w14:textId="77777777" w:rsidR="002B4A70" w:rsidRPr="00570FEA" w:rsidRDefault="002B4A70" w:rsidP="002A6E0F">
      <w:pPr>
        <w:pStyle w:val="NormaleWeb"/>
        <w:spacing w:before="0" w:beforeAutospacing="0" w:after="0" w:afterAutospacing="0"/>
        <w:ind w:left="5664" w:firstLine="708"/>
        <w:rPr>
          <w:rFonts w:ascii="Calibri" w:hAnsi="Calibri" w:cs="Calibri"/>
          <w:bCs/>
          <w:color w:val="000000"/>
          <w:sz w:val="18"/>
          <w:szCs w:val="18"/>
        </w:rPr>
      </w:pPr>
      <w:r w:rsidRPr="00570FEA">
        <w:rPr>
          <w:rFonts w:ascii="Calibri" w:hAnsi="Calibri" w:cs="Calibri"/>
          <w:bCs/>
          <w:color w:val="000000"/>
          <w:sz w:val="18"/>
          <w:szCs w:val="18"/>
        </w:rPr>
        <w:t>Disposizione del Direttore del Dipartimento</w:t>
      </w:r>
    </w:p>
    <w:p w14:paraId="060AD633" w14:textId="77777777" w:rsidR="002A6E0F" w:rsidRDefault="002B4A70" w:rsidP="002A6E0F">
      <w:pPr>
        <w:pStyle w:val="NormaleWeb"/>
        <w:spacing w:before="0" w:beforeAutospacing="0" w:after="0" w:afterAutospacing="0"/>
        <w:ind w:left="5664"/>
        <w:rPr>
          <w:rFonts w:ascii="Calibri" w:hAnsi="Calibri" w:cs="Calibri"/>
          <w:bCs/>
          <w:color w:val="000000"/>
          <w:sz w:val="18"/>
          <w:szCs w:val="18"/>
        </w:rPr>
      </w:pPr>
      <w:r w:rsidRPr="00570FEA">
        <w:rPr>
          <w:rFonts w:ascii="Calibri" w:hAnsi="Calibri" w:cs="Calibri"/>
          <w:bCs/>
          <w:color w:val="000000"/>
          <w:sz w:val="18"/>
          <w:szCs w:val="18"/>
        </w:rPr>
        <w:t xml:space="preserve">      </w:t>
      </w:r>
      <w:r w:rsidR="002A6E0F">
        <w:rPr>
          <w:rFonts w:ascii="Calibri" w:hAnsi="Calibri" w:cs="Calibri"/>
          <w:bCs/>
          <w:color w:val="000000"/>
          <w:sz w:val="18"/>
          <w:szCs w:val="18"/>
        </w:rPr>
        <w:tab/>
      </w:r>
      <w:r w:rsidRPr="00570FEA">
        <w:rPr>
          <w:rFonts w:ascii="Calibri" w:hAnsi="Calibri" w:cs="Calibri"/>
          <w:bCs/>
          <w:color w:val="000000"/>
          <w:sz w:val="18"/>
          <w:szCs w:val="18"/>
        </w:rPr>
        <w:t>Classificazione: III/13</w:t>
      </w:r>
    </w:p>
    <w:p w14:paraId="083DA1C4" w14:textId="68C8036B" w:rsidR="002B4A70" w:rsidRDefault="002B4A70" w:rsidP="002A6E0F">
      <w:pPr>
        <w:pStyle w:val="NormaleWeb"/>
        <w:spacing w:before="0" w:beforeAutospacing="0" w:after="0" w:afterAutospacing="0"/>
        <w:ind w:left="5664" w:firstLine="708"/>
        <w:rPr>
          <w:rFonts w:ascii="Calibri" w:hAnsi="Calibri" w:cs="Calibri"/>
          <w:bCs/>
          <w:color w:val="000000"/>
          <w:sz w:val="18"/>
          <w:szCs w:val="18"/>
        </w:rPr>
      </w:pPr>
      <w:r w:rsidRPr="00570FEA">
        <w:rPr>
          <w:rFonts w:ascii="Calibri" w:hAnsi="Calibri" w:cs="Calibri"/>
          <w:bCs/>
          <w:color w:val="000000"/>
          <w:sz w:val="18"/>
          <w:szCs w:val="18"/>
        </w:rPr>
        <w:t xml:space="preserve">n. allegati: </w:t>
      </w:r>
    </w:p>
    <w:p w14:paraId="3F73A45C" w14:textId="77777777" w:rsidR="002B4A70" w:rsidRDefault="002B4A70" w:rsidP="002B4A70">
      <w:pPr>
        <w:pStyle w:val="NormaleWeb"/>
        <w:spacing w:before="0" w:beforeAutospacing="0" w:after="0" w:afterAutospacing="0"/>
        <w:ind w:left="5664"/>
        <w:rPr>
          <w:rFonts w:ascii="Calibri" w:hAnsi="Calibri" w:cs="Calibri"/>
          <w:bCs/>
          <w:color w:val="000000"/>
          <w:sz w:val="18"/>
          <w:szCs w:val="18"/>
        </w:rPr>
      </w:pPr>
    </w:p>
    <w:p w14:paraId="52753430" w14:textId="77777777" w:rsidR="002B4A70" w:rsidRPr="00570FEA" w:rsidRDefault="002B4A70" w:rsidP="002B4A70">
      <w:pPr>
        <w:pStyle w:val="NormaleWeb"/>
        <w:spacing w:before="0" w:beforeAutospacing="0" w:after="0" w:afterAutospacing="0"/>
        <w:ind w:left="5664"/>
        <w:rPr>
          <w:rFonts w:ascii="Calibri" w:hAnsi="Calibri" w:cs="Calibri"/>
          <w:bCs/>
          <w:color w:val="000000"/>
          <w:sz w:val="18"/>
          <w:szCs w:val="18"/>
        </w:rPr>
      </w:pPr>
    </w:p>
    <w:p w14:paraId="755FFC50" w14:textId="340FA5BF" w:rsidR="002B4A70" w:rsidRPr="000C5B56" w:rsidRDefault="002B4A70" w:rsidP="002B4A70">
      <w:pPr>
        <w:autoSpaceDE w:val="0"/>
        <w:autoSpaceDN w:val="0"/>
        <w:adjustRightInd w:val="0"/>
        <w:jc w:val="both"/>
        <w:rPr>
          <w:rFonts w:ascii="Calibri" w:hAnsi="Calibri" w:cs="Calibri"/>
          <w:b/>
          <w:bCs/>
        </w:rPr>
      </w:pPr>
      <w:r w:rsidRPr="000C5B56">
        <w:rPr>
          <w:rFonts w:ascii="Calibri" w:hAnsi="Calibri" w:cs="Calibri"/>
          <w:b/>
          <w:bCs/>
          <w:caps/>
        </w:rPr>
        <w:t xml:space="preserve">ATTO DI conferimento </w:t>
      </w:r>
      <w:r w:rsidRPr="000C5B56">
        <w:rPr>
          <w:rFonts w:ascii="Calibri" w:hAnsi="Calibri" w:cs="Calibri"/>
          <w:b/>
          <w:bCs/>
        </w:rPr>
        <w:t xml:space="preserve">DI </w:t>
      </w:r>
      <w:r w:rsidR="00FB766A">
        <w:rPr>
          <w:rFonts w:ascii="Calibri" w:hAnsi="Calibri" w:cs="Calibri"/>
          <w:b/>
          <w:bCs/>
        </w:rPr>
        <w:t>N.__________</w:t>
      </w:r>
      <w:bookmarkStart w:id="0" w:name="_GoBack"/>
      <w:bookmarkEnd w:id="0"/>
      <w:r w:rsidRPr="000C5B56">
        <w:rPr>
          <w:rFonts w:ascii="Calibri" w:hAnsi="Calibri" w:cs="Calibri"/>
          <w:b/>
          <w:bCs/>
        </w:rPr>
        <w:t xml:space="preserve"> </w:t>
      </w:r>
      <w:r>
        <w:rPr>
          <w:rFonts w:ascii="Calibri" w:hAnsi="Calibri" w:cs="Calibri"/>
          <w:b/>
          <w:bCs/>
        </w:rPr>
        <w:t>ASSEGNI</w:t>
      </w:r>
      <w:r w:rsidRPr="00565B08">
        <w:rPr>
          <w:rFonts w:ascii="Calibri" w:hAnsi="Calibri" w:cs="Calibri"/>
          <w:b/>
          <w:bCs/>
        </w:rPr>
        <w:t xml:space="preserve"> DI RICERCA – LETTERA B) –</w:t>
      </w:r>
      <w:r>
        <w:rPr>
          <w:rFonts w:ascii="Calibri" w:hAnsi="Calibri" w:cs="Calibri"/>
          <w:b/>
          <w:bCs/>
        </w:rPr>
        <w:t xml:space="preserve"> </w:t>
      </w:r>
      <w:r w:rsidRPr="00685148">
        <w:rPr>
          <w:rFonts w:ascii="Calibri" w:hAnsi="Calibri" w:cs="Calibri"/>
          <w:b/>
          <w:bCs/>
        </w:rPr>
        <w:t xml:space="preserve">DI DURATA </w:t>
      </w:r>
      <w:r w:rsidR="002A6E0F">
        <w:rPr>
          <w:rFonts w:ascii="Calibri" w:hAnsi="Calibri" w:cs="Calibri"/>
          <w:b/>
          <w:bCs/>
        </w:rPr>
        <w:t>_____________</w:t>
      </w:r>
      <w:r w:rsidRPr="00685148">
        <w:rPr>
          <w:rFonts w:ascii="Calibri" w:hAnsi="Calibri" w:cs="Calibri"/>
          <w:b/>
          <w:bCs/>
        </w:rPr>
        <w:t xml:space="preserve"> - SETTORE SCIENTIFICO DISCIPLINARE </w:t>
      </w:r>
      <w:r w:rsidR="002A6E0F">
        <w:rPr>
          <w:rFonts w:ascii="Calibri" w:hAnsi="Calibri" w:cs="Calibri"/>
          <w:b/>
          <w:bCs/>
        </w:rPr>
        <w:t>_________________________</w:t>
      </w:r>
      <w:r w:rsidRPr="00685148">
        <w:rPr>
          <w:rFonts w:ascii="Calibri" w:hAnsi="Calibri" w:cs="Calibri"/>
          <w:b/>
          <w:bCs/>
        </w:rPr>
        <w:t xml:space="preserve"> - TEMA DI RICERCA “</w:t>
      </w:r>
      <w:r w:rsidR="002A6E0F">
        <w:rPr>
          <w:rFonts w:ascii="Calibri" w:hAnsi="Calibri" w:cs="Calibri"/>
          <w:b/>
          <w:lang w:eastAsia="it-IT"/>
        </w:rPr>
        <w:t>___________________</w:t>
      </w:r>
      <w:r w:rsidRPr="00685148">
        <w:rPr>
          <w:rFonts w:ascii="Calibri" w:hAnsi="Calibri" w:cs="Calibri"/>
          <w:b/>
        </w:rPr>
        <w:t xml:space="preserve">” – </w:t>
      </w:r>
      <w:r w:rsidRPr="00685148">
        <w:rPr>
          <w:rFonts w:ascii="Calibri" w:eastAsia="Calibri" w:hAnsi="Calibri" w:cs="Calibri"/>
          <w:b/>
        </w:rPr>
        <w:t xml:space="preserve">FINANZIAMENTO PNRR </w:t>
      </w:r>
      <w:r w:rsidRPr="00685148">
        <w:rPr>
          <w:rFonts w:ascii="Calibri" w:hAnsi="Calibri" w:cs="Calibri"/>
          <w:b/>
        </w:rPr>
        <w:t xml:space="preserve">– </w:t>
      </w:r>
      <w:r w:rsidR="002A6E0F">
        <w:rPr>
          <w:rFonts w:ascii="Calibri" w:hAnsi="Calibri" w:cs="Calibri"/>
          <w:b/>
        </w:rPr>
        <w:t>____________</w:t>
      </w:r>
      <w:r w:rsidRPr="00685148">
        <w:rPr>
          <w:rFonts w:ascii="Calibri" w:hAnsi="Calibri" w:cs="Calibri"/>
          <w:b/>
        </w:rPr>
        <w:t xml:space="preserve"> PROGETTO DI RICERCA: </w:t>
      </w:r>
      <w:r w:rsidR="002A6E0F">
        <w:rPr>
          <w:rFonts w:ascii="Calibri" w:hAnsi="Calibri" w:cs="Calibri"/>
          <w:b/>
          <w:shd w:val="clear" w:color="auto" w:fill="FFFFFF"/>
        </w:rPr>
        <w:t>___________</w:t>
      </w:r>
      <w:r w:rsidRPr="00685148">
        <w:rPr>
          <w:rFonts w:ascii="Calibri" w:hAnsi="Calibri" w:cs="Calibri"/>
          <w:b/>
        </w:rPr>
        <w:t xml:space="preserve"> SPOKE </w:t>
      </w:r>
      <w:r w:rsidR="002A6E0F">
        <w:rPr>
          <w:rFonts w:ascii="Calibri" w:hAnsi="Calibri" w:cs="Calibri"/>
          <w:b/>
        </w:rPr>
        <w:t>__________</w:t>
      </w:r>
      <w:r w:rsidRPr="00685148">
        <w:rPr>
          <w:rFonts w:ascii="Calibri" w:hAnsi="Calibri" w:cs="Calibri"/>
          <w:b/>
        </w:rPr>
        <w:t xml:space="preserve"> –</w:t>
      </w:r>
      <w:r w:rsidR="00D4376D">
        <w:rPr>
          <w:rFonts w:ascii="Calibri" w:hAnsi="Calibri" w:cs="Calibri"/>
          <w:b/>
        </w:rPr>
        <w:t xml:space="preserve"> </w:t>
      </w:r>
      <w:r w:rsidRPr="00685148">
        <w:rPr>
          <w:rFonts w:ascii="Calibri" w:hAnsi="Calibri" w:cs="Calibri"/>
          <w:b/>
        </w:rPr>
        <w:t xml:space="preserve">CUP DI PROGETTO </w:t>
      </w:r>
      <w:r w:rsidR="002A6E0F">
        <w:rPr>
          <w:rFonts w:ascii="Calibri" w:hAnsi="Calibri" w:cs="Calibri"/>
          <w:b/>
        </w:rPr>
        <w:t>______________</w:t>
      </w:r>
      <w:r w:rsidRPr="00685148">
        <w:rPr>
          <w:rFonts w:ascii="Calibri" w:hAnsi="Calibri" w:cs="Calibri"/>
          <w:b/>
          <w:shd w:val="clear" w:color="auto" w:fill="FFFFFF"/>
        </w:rPr>
        <w:t xml:space="preserve"> – RESPONSABILE SCIENTIFICO </w:t>
      </w:r>
      <w:r w:rsidR="002A6E0F">
        <w:rPr>
          <w:rFonts w:ascii="Calibri" w:hAnsi="Calibri" w:cs="Calibri"/>
          <w:b/>
          <w:shd w:val="clear" w:color="auto" w:fill="FFFFFF"/>
        </w:rPr>
        <w:t>__________________</w:t>
      </w:r>
    </w:p>
    <w:p w14:paraId="7E5F71F5" w14:textId="77777777" w:rsidR="002B4A70" w:rsidRPr="000C5B56" w:rsidRDefault="002B4A70" w:rsidP="002B4A70">
      <w:pPr>
        <w:pStyle w:val="WW-Predefinito"/>
        <w:spacing w:after="120"/>
        <w:jc w:val="center"/>
        <w:rPr>
          <w:rFonts w:ascii="Calibri" w:eastAsia="Optima" w:hAnsi="Calibri" w:cs="Calibri"/>
          <w:sz w:val="22"/>
          <w:szCs w:val="22"/>
        </w:rPr>
      </w:pPr>
    </w:p>
    <w:p w14:paraId="2EA3CF99" w14:textId="77777777" w:rsidR="002B4A70" w:rsidRPr="00D4376D" w:rsidRDefault="002B4A70" w:rsidP="002B4A70">
      <w:pPr>
        <w:pStyle w:val="WW-Predefinito"/>
        <w:spacing w:after="120"/>
        <w:jc w:val="center"/>
        <w:rPr>
          <w:rFonts w:ascii="Calibri" w:eastAsia="Optima" w:hAnsi="Calibri" w:cs="Calibri"/>
        </w:rPr>
      </w:pPr>
      <w:r w:rsidRPr="00D4376D">
        <w:rPr>
          <w:rFonts w:ascii="Calibri" w:eastAsia="Optima" w:hAnsi="Calibri" w:cs="Calibri"/>
        </w:rPr>
        <w:t>IL DIRETTORE</w:t>
      </w:r>
    </w:p>
    <w:p w14:paraId="5D5FE357" w14:textId="77777777" w:rsidR="002B4A70" w:rsidRPr="00D4376D" w:rsidRDefault="002B4A70" w:rsidP="002B4A70">
      <w:pPr>
        <w:pStyle w:val="WW-Predefinito"/>
        <w:spacing w:after="120"/>
        <w:jc w:val="center"/>
        <w:rPr>
          <w:rFonts w:ascii="Calibri" w:eastAsia="Optima" w:hAnsi="Calibri" w:cs="Calibri"/>
        </w:rPr>
      </w:pPr>
    </w:p>
    <w:p w14:paraId="42A17ABD" w14:textId="77777777" w:rsidR="002B4A70" w:rsidRPr="00D4376D" w:rsidRDefault="002B4A70" w:rsidP="002B4A70">
      <w:pPr>
        <w:pStyle w:val="western"/>
        <w:numPr>
          <w:ilvl w:val="0"/>
          <w:numId w:val="1"/>
        </w:numPr>
        <w:spacing w:before="0" w:beforeAutospacing="0" w:after="0"/>
        <w:jc w:val="both"/>
        <w:rPr>
          <w:rFonts w:ascii="Calibri" w:eastAsia="Optima" w:hAnsi="Calibri" w:cs="Calibri"/>
          <w:kern w:val="1"/>
          <w:lang w:bidi="it-IT"/>
        </w:rPr>
      </w:pPr>
      <w:r w:rsidRPr="00D4376D">
        <w:rPr>
          <w:rFonts w:ascii="Calibri" w:eastAsia="Optima" w:hAnsi="Calibri" w:cs="Calibri"/>
          <w:kern w:val="1"/>
          <w:lang w:bidi="it-IT"/>
        </w:rPr>
        <w:t xml:space="preserve">vista la legge n. 240 del 30.12.2010, in particolare l’art. 22, e </w:t>
      </w:r>
      <w:proofErr w:type="spellStart"/>
      <w:r w:rsidRPr="00D4376D">
        <w:rPr>
          <w:rFonts w:ascii="Calibri" w:eastAsia="Optima" w:hAnsi="Calibri" w:cs="Calibri"/>
          <w:kern w:val="1"/>
          <w:lang w:bidi="it-IT"/>
        </w:rPr>
        <w:t>s.m.i</w:t>
      </w:r>
      <w:proofErr w:type="spellEnd"/>
      <w:r w:rsidRPr="00D4376D">
        <w:rPr>
          <w:rFonts w:ascii="Calibri" w:eastAsia="Optima" w:hAnsi="Calibri" w:cs="Calibri"/>
          <w:kern w:val="1"/>
          <w:lang w:bidi="it-IT"/>
        </w:rPr>
        <w:t>;</w:t>
      </w:r>
    </w:p>
    <w:p w14:paraId="47EE8159" w14:textId="77777777" w:rsidR="002B4A70" w:rsidRPr="00D4376D" w:rsidRDefault="002B4A70" w:rsidP="002B4A70">
      <w:pPr>
        <w:pStyle w:val="western"/>
        <w:numPr>
          <w:ilvl w:val="0"/>
          <w:numId w:val="1"/>
        </w:numPr>
        <w:spacing w:before="0" w:beforeAutospacing="0" w:after="0"/>
        <w:jc w:val="both"/>
        <w:rPr>
          <w:rFonts w:ascii="Calibri" w:eastAsia="Optima" w:hAnsi="Calibri" w:cs="Calibri"/>
          <w:kern w:val="1"/>
          <w:lang w:bidi="it-IT"/>
        </w:rPr>
      </w:pPr>
      <w:r w:rsidRPr="00D4376D">
        <w:rPr>
          <w:rFonts w:ascii="Calibri" w:eastAsia="Optima" w:hAnsi="Calibri" w:cs="Calibri"/>
          <w:kern w:val="1"/>
          <w:lang w:bidi="it-IT"/>
        </w:rPr>
        <w:t xml:space="preserve">visto il vigente Regolamento per assegni di ricerca ai sensi dell’art 22 della legge n. 240/2010, </w:t>
      </w:r>
    </w:p>
    <w:p w14:paraId="23E50142" w14:textId="7107D9E5" w:rsidR="002B4A70" w:rsidRPr="00D4376D" w:rsidRDefault="002B4A70" w:rsidP="002B4A70">
      <w:pPr>
        <w:pStyle w:val="western"/>
        <w:numPr>
          <w:ilvl w:val="0"/>
          <w:numId w:val="1"/>
        </w:numPr>
        <w:spacing w:before="0" w:beforeAutospacing="0" w:after="0"/>
        <w:jc w:val="both"/>
        <w:rPr>
          <w:rFonts w:ascii="Calibri" w:eastAsia="Optima" w:hAnsi="Calibri" w:cs="Calibri"/>
          <w:kern w:val="1"/>
          <w:lang w:bidi="it-IT"/>
        </w:rPr>
      </w:pPr>
      <w:r w:rsidRPr="00D4376D">
        <w:rPr>
          <w:rFonts w:ascii="Calibri" w:eastAsia="Optima" w:hAnsi="Calibri" w:cs="Calibri"/>
          <w:kern w:val="1"/>
          <w:lang w:bidi="it-IT"/>
        </w:rPr>
        <w:t xml:space="preserve">vista la disposizione del Direttore di Dipartimento </w:t>
      </w:r>
      <w:proofErr w:type="spellStart"/>
      <w:r w:rsidRPr="00D4376D">
        <w:rPr>
          <w:rFonts w:ascii="Calibri" w:eastAsia="Optima" w:hAnsi="Calibri" w:cs="Calibri"/>
          <w:kern w:val="1"/>
          <w:lang w:bidi="it-IT"/>
        </w:rPr>
        <w:t>Prot</w:t>
      </w:r>
      <w:proofErr w:type="spellEnd"/>
      <w:r w:rsidRPr="00D4376D">
        <w:rPr>
          <w:rFonts w:ascii="Calibri" w:eastAsia="Optima" w:hAnsi="Calibri" w:cs="Calibri"/>
          <w:kern w:val="1"/>
          <w:lang w:bidi="it-IT"/>
        </w:rPr>
        <w:t xml:space="preserve">. </w:t>
      </w:r>
      <w:r w:rsidR="002A6E0F" w:rsidRPr="00D4376D">
        <w:rPr>
          <w:rFonts w:ascii="Calibri" w:eastAsia="Optima" w:hAnsi="Calibri" w:cs="Calibri"/>
          <w:kern w:val="1"/>
          <w:lang w:bidi="it-IT"/>
        </w:rPr>
        <w:t>_________</w:t>
      </w:r>
      <w:r w:rsidRPr="00D4376D">
        <w:rPr>
          <w:rFonts w:ascii="Calibri" w:eastAsia="Optima" w:hAnsi="Calibri" w:cs="Calibri"/>
          <w:kern w:val="1"/>
          <w:lang w:bidi="it-IT"/>
        </w:rPr>
        <w:t xml:space="preserve">del </w:t>
      </w:r>
      <w:r w:rsidR="002A6E0F" w:rsidRPr="00D4376D">
        <w:rPr>
          <w:rFonts w:ascii="Calibri" w:eastAsia="Optima" w:hAnsi="Calibri" w:cs="Calibri"/>
          <w:kern w:val="1"/>
          <w:lang w:bidi="it-IT"/>
        </w:rPr>
        <w:t>_____________</w:t>
      </w:r>
      <w:r w:rsidRPr="00D4376D">
        <w:rPr>
          <w:rFonts w:ascii="Calibri" w:eastAsia="Optima" w:hAnsi="Calibri" w:cs="Calibri"/>
          <w:kern w:val="1"/>
          <w:lang w:bidi="it-IT"/>
        </w:rPr>
        <w:t xml:space="preserve"> di emanazione del bando di selezione pubblica per titoli e colloquio per il conferimento di n.</w:t>
      </w:r>
      <w:r w:rsidR="002A6E0F" w:rsidRPr="00D4376D">
        <w:rPr>
          <w:rFonts w:ascii="Calibri" w:eastAsia="Optima" w:hAnsi="Calibri" w:cs="Calibri"/>
          <w:kern w:val="1"/>
          <w:lang w:bidi="it-IT"/>
        </w:rPr>
        <w:t xml:space="preserve"> ___________</w:t>
      </w:r>
      <w:r w:rsidRPr="00D4376D">
        <w:rPr>
          <w:rFonts w:ascii="Calibri" w:eastAsia="Optima" w:hAnsi="Calibri" w:cs="Calibri"/>
          <w:kern w:val="1"/>
          <w:lang w:bidi="it-IT"/>
        </w:rPr>
        <w:t xml:space="preserve">assegni di ricerca – lettera b) di durata </w:t>
      </w:r>
      <w:r w:rsidR="002A6E0F" w:rsidRPr="00D4376D">
        <w:rPr>
          <w:rFonts w:ascii="Calibri" w:eastAsia="Optima" w:hAnsi="Calibri" w:cs="Calibri"/>
          <w:kern w:val="1"/>
          <w:lang w:bidi="it-IT"/>
        </w:rPr>
        <w:t>________</w:t>
      </w:r>
      <w:r w:rsidRPr="00D4376D">
        <w:rPr>
          <w:rFonts w:ascii="Calibri" w:eastAsia="Optima" w:hAnsi="Calibri" w:cs="Calibri"/>
          <w:kern w:val="1"/>
          <w:lang w:bidi="it-IT"/>
        </w:rPr>
        <w:t xml:space="preserve">, </w:t>
      </w:r>
      <w:r w:rsidRPr="00D4376D">
        <w:rPr>
          <w:rFonts w:ascii="Calibri" w:hAnsi="Calibri" w:cs="Calibri"/>
          <w:bCs/>
        </w:rPr>
        <w:t xml:space="preserve">SSD </w:t>
      </w:r>
      <w:r w:rsidR="002A6E0F" w:rsidRPr="00D4376D">
        <w:rPr>
          <w:rFonts w:ascii="Calibri" w:hAnsi="Calibri" w:cs="Calibri"/>
          <w:bCs/>
        </w:rPr>
        <w:t>_________</w:t>
      </w:r>
      <w:r w:rsidRPr="00D4376D">
        <w:rPr>
          <w:rFonts w:ascii="Calibri" w:eastAsia="Optima" w:hAnsi="Calibri" w:cs="Calibri"/>
          <w:kern w:val="1"/>
          <w:lang w:bidi="it-IT"/>
        </w:rPr>
        <w:t xml:space="preserve"> – dal titolo: </w:t>
      </w:r>
      <w:r w:rsidR="002A6E0F" w:rsidRPr="00D4376D">
        <w:rPr>
          <w:rFonts w:ascii="Calibri" w:eastAsia="Optima" w:hAnsi="Calibri" w:cs="Calibri"/>
          <w:kern w:val="1"/>
          <w:lang w:bidi="it-IT"/>
        </w:rPr>
        <w:t>___________________</w:t>
      </w:r>
      <w:r w:rsidRPr="00D4376D">
        <w:rPr>
          <w:rFonts w:ascii="Calibri" w:eastAsia="Calibri" w:hAnsi="Calibri" w:cs="Calibri"/>
          <w:i/>
        </w:rPr>
        <w:t>”</w:t>
      </w:r>
      <w:r w:rsidRPr="00D4376D">
        <w:rPr>
          <w:rFonts w:ascii="Calibri" w:hAnsi="Calibri" w:cs="Calibri"/>
          <w:kern w:val="2"/>
          <w:lang w:bidi="it-IT"/>
        </w:rPr>
        <w:t xml:space="preserve">, </w:t>
      </w:r>
      <w:r w:rsidRPr="00D4376D">
        <w:rPr>
          <w:rFonts w:ascii="Calibri" w:eastAsia="Calibri" w:hAnsi="Calibri" w:cs="Calibri"/>
        </w:rPr>
        <w:t xml:space="preserve">FINANZIAMENTO PNRR </w:t>
      </w:r>
      <w:r w:rsidRPr="00D4376D">
        <w:rPr>
          <w:rFonts w:ascii="Calibri" w:hAnsi="Calibri" w:cs="Calibri"/>
        </w:rPr>
        <w:t xml:space="preserve">– D.D. </w:t>
      </w:r>
      <w:r w:rsidR="002A6E0F" w:rsidRPr="00D4376D">
        <w:rPr>
          <w:rFonts w:ascii="Calibri" w:eastAsia="Calibri" w:hAnsi="Calibri" w:cs="Calibri"/>
          <w:color w:val="000000"/>
        </w:rPr>
        <w:t>____________</w:t>
      </w:r>
      <w:r w:rsidRPr="00D4376D">
        <w:rPr>
          <w:rFonts w:ascii="Calibri" w:eastAsia="Calibri" w:hAnsi="Calibri" w:cs="Calibri"/>
          <w:color w:val="000000"/>
        </w:rPr>
        <w:t xml:space="preserve">del </w:t>
      </w:r>
      <w:r w:rsidR="002A6E0F" w:rsidRPr="00D4376D">
        <w:rPr>
          <w:rFonts w:ascii="Calibri" w:eastAsia="Calibri" w:hAnsi="Calibri" w:cs="Calibri"/>
          <w:color w:val="000000"/>
        </w:rPr>
        <w:t>_______________</w:t>
      </w:r>
      <w:r w:rsidRPr="00D4376D">
        <w:rPr>
          <w:rFonts w:ascii="Calibri" w:eastAsia="Calibri" w:hAnsi="Calibri" w:cs="Calibri"/>
          <w:color w:val="000000"/>
        </w:rPr>
        <w:t xml:space="preserve"> progetto di ricerca: progetto </w:t>
      </w:r>
      <w:r w:rsidR="002A6E0F" w:rsidRPr="00D4376D">
        <w:rPr>
          <w:rFonts w:ascii="Calibri" w:eastAsia="Calibri" w:hAnsi="Calibri" w:cs="Calibri"/>
          <w:color w:val="000000"/>
        </w:rPr>
        <w:t>_______________</w:t>
      </w:r>
      <w:r w:rsidRPr="00D4376D">
        <w:rPr>
          <w:rFonts w:ascii="Calibri" w:eastAsia="Calibri" w:hAnsi="Calibri" w:cs="Calibri"/>
          <w:color w:val="000000"/>
        </w:rPr>
        <w:t xml:space="preserve"> </w:t>
      </w:r>
      <w:proofErr w:type="spellStart"/>
      <w:r w:rsidRPr="00D4376D">
        <w:rPr>
          <w:rFonts w:ascii="Calibri" w:eastAsia="Calibri" w:hAnsi="Calibri" w:cs="Calibri"/>
          <w:color w:val="000000"/>
        </w:rPr>
        <w:t>Spoke</w:t>
      </w:r>
      <w:proofErr w:type="spellEnd"/>
      <w:r w:rsidRPr="00D4376D">
        <w:rPr>
          <w:rFonts w:ascii="Calibri" w:eastAsia="Calibri" w:hAnsi="Calibri" w:cs="Calibri"/>
          <w:color w:val="000000"/>
        </w:rPr>
        <w:t xml:space="preserve"> </w:t>
      </w:r>
      <w:r w:rsidR="002A6E0F" w:rsidRPr="00D4376D">
        <w:rPr>
          <w:rFonts w:ascii="Calibri" w:eastAsia="Calibri" w:hAnsi="Calibri" w:cs="Calibri"/>
          <w:color w:val="000000"/>
        </w:rPr>
        <w:t>____________</w:t>
      </w:r>
      <w:r w:rsidRPr="00D4376D">
        <w:rPr>
          <w:rFonts w:ascii="Calibri" w:eastAsia="Calibri" w:hAnsi="Calibri" w:cs="Calibri"/>
          <w:color w:val="000000"/>
        </w:rPr>
        <w:t xml:space="preserve">. – CUP di progetto </w:t>
      </w:r>
      <w:r w:rsidR="002A6E0F" w:rsidRPr="00D4376D">
        <w:rPr>
          <w:rFonts w:ascii="Calibri" w:eastAsia="Calibri" w:hAnsi="Calibri" w:cs="Calibri"/>
          <w:color w:val="000000"/>
        </w:rPr>
        <w:t>________________</w:t>
      </w:r>
      <w:r w:rsidRPr="00D4376D">
        <w:rPr>
          <w:rFonts w:ascii="Calibri" w:hAnsi="Calibri" w:cs="Calibri"/>
          <w:b/>
          <w:shd w:val="clear" w:color="auto" w:fill="FFFFFF"/>
        </w:rPr>
        <w:t xml:space="preserve"> </w:t>
      </w:r>
      <w:r w:rsidRPr="00D4376D">
        <w:rPr>
          <w:rFonts w:ascii="Calibri" w:eastAsia="Optima" w:hAnsi="Calibri" w:cs="Calibri"/>
          <w:kern w:val="1"/>
          <w:lang w:bidi="it-IT"/>
        </w:rPr>
        <w:t xml:space="preserve">- Responsabile Scientifico: </w:t>
      </w:r>
      <w:r w:rsidR="002A6E0F" w:rsidRPr="00D4376D">
        <w:rPr>
          <w:rFonts w:ascii="Calibri" w:eastAsia="Optima" w:hAnsi="Calibri" w:cs="Calibri"/>
          <w:kern w:val="1"/>
          <w:lang w:bidi="it-IT"/>
        </w:rPr>
        <w:t>________________</w:t>
      </w:r>
    </w:p>
    <w:p w14:paraId="236E1739" w14:textId="3DE18A56" w:rsidR="002B4A70" w:rsidRPr="00D4376D" w:rsidRDefault="002B4A70" w:rsidP="002B4A70">
      <w:pPr>
        <w:pStyle w:val="western"/>
        <w:numPr>
          <w:ilvl w:val="0"/>
          <w:numId w:val="1"/>
        </w:numPr>
        <w:spacing w:before="0" w:beforeAutospacing="0" w:after="0"/>
        <w:jc w:val="both"/>
        <w:rPr>
          <w:rFonts w:ascii="Calibri" w:eastAsia="Optima" w:hAnsi="Calibri" w:cs="Calibri"/>
          <w:kern w:val="1"/>
          <w:lang w:bidi="it-IT"/>
        </w:rPr>
      </w:pPr>
      <w:r w:rsidRPr="00D4376D">
        <w:rPr>
          <w:rFonts w:ascii="Calibri" w:eastAsia="Optima" w:hAnsi="Calibri" w:cs="Calibri"/>
          <w:kern w:val="1"/>
          <w:lang w:bidi="it-IT"/>
        </w:rPr>
        <w:t xml:space="preserve">Vista la Disposizione del Direttore del Dipartimento </w:t>
      </w:r>
      <w:proofErr w:type="spellStart"/>
      <w:r w:rsidRPr="00D4376D">
        <w:rPr>
          <w:rFonts w:ascii="Calibri" w:eastAsia="Optima" w:hAnsi="Calibri" w:cs="Calibri"/>
          <w:kern w:val="1"/>
          <w:lang w:bidi="it-IT"/>
        </w:rPr>
        <w:t>prot</w:t>
      </w:r>
      <w:proofErr w:type="spellEnd"/>
      <w:r w:rsidRPr="00D4376D">
        <w:rPr>
          <w:rFonts w:ascii="Calibri" w:eastAsia="Optima" w:hAnsi="Calibri" w:cs="Calibri"/>
          <w:kern w:val="1"/>
          <w:lang w:bidi="it-IT"/>
        </w:rPr>
        <w:t xml:space="preserve">. </w:t>
      </w:r>
      <w:r w:rsidR="002A6E0F" w:rsidRPr="00D4376D">
        <w:rPr>
          <w:rFonts w:ascii="Calibri" w:eastAsia="Optima" w:hAnsi="Calibri" w:cs="Calibri"/>
          <w:kern w:val="1"/>
          <w:lang w:bidi="it-IT"/>
        </w:rPr>
        <w:t>__________</w:t>
      </w:r>
      <w:r w:rsidRPr="00D4376D">
        <w:rPr>
          <w:rFonts w:ascii="Calibri" w:eastAsia="Optima" w:hAnsi="Calibri" w:cs="Calibri"/>
          <w:kern w:val="1"/>
          <w:lang w:bidi="it-IT"/>
        </w:rPr>
        <w:t xml:space="preserve"> del </w:t>
      </w:r>
      <w:r w:rsidR="002A6E0F" w:rsidRPr="00D4376D">
        <w:rPr>
          <w:rFonts w:ascii="Calibri" w:eastAsia="Optima" w:hAnsi="Calibri" w:cs="Calibri"/>
          <w:kern w:val="1"/>
          <w:lang w:bidi="it-IT"/>
        </w:rPr>
        <w:t>___________</w:t>
      </w:r>
      <w:r w:rsidRPr="00D4376D">
        <w:rPr>
          <w:rFonts w:ascii="Calibri" w:eastAsia="Optima" w:hAnsi="Calibri" w:cs="Calibri"/>
          <w:kern w:val="1"/>
          <w:lang w:bidi="it-IT"/>
        </w:rPr>
        <w:t xml:space="preserve"> con cui sono stati approvati gli atti della predetta selezione;</w:t>
      </w:r>
    </w:p>
    <w:p w14:paraId="517D9BCE" w14:textId="77777777" w:rsidR="002B4A70" w:rsidRPr="00D4376D" w:rsidRDefault="002B4A70" w:rsidP="002B4A70">
      <w:pPr>
        <w:pStyle w:val="WW-Predefinito"/>
        <w:jc w:val="center"/>
        <w:rPr>
          <w:rFonts w:ascii="Calibri" w:eastAsia="Optima" w:hAnsi="Calibri" w:cs="Calibri"/>
        </w:rPr>
      </w:pPr>
    </w:p>
    <w:p w14:paraId="5ACF0D38" w14:textId="77777777" w:rsidR="002B4A70" w:rsidRPr="00D4376D" w:rsidRDefault="002B4A70" w:rsidP="002B4A70">
      <w:pPr>
        <w:pStyle w:val="WW-Predefinito"/>
        <w:jc w:val="center"/>
        <w:rPr>
          <w:rFonts w:ascii="Calibri" w:eastAsia="Optima" w:hAnsi="Calibri" w:cs="Calibri"/>
        </w:rPr>
      </w:pPr>
      <w:r w:rsidRPr="00D4376D">
        <w:rPr>
          <w:rFonts w:ascii="Calibri" w:eastAsia="Optima" w:hAnsi="Calibri" w:cs="Calibri"/>
        </w:rPr>
        <w:t>DISPONE</w:t>
      </w:r>
    </w:p>
    <w:p w14:paraId="543AFFF3" w14:textId="77777777" w:rsidR="002B4A70" w:rsidRPr="000C5B56" w:rsidRDefault="002B4A70" w:rsidP="002B4A70">
      <w:pPr>
        <w:spacing w:before="240" w:after="120"/>
        <w:jc w:val="both"/>
        <w:rPr>
          <w:rFonts w:ascii="Calibri" w:hAnsi="Calibri" w:cs="Calibri"/>
        </w:rPr>
      </w:pPr>
    </w:p>
    <w:p w14:paraId="7679E89D" w14:textId="0903224E" w:rsidR="002B4A70" w:rsidRPr="00BF2334" w:rsidRDefault="002B4A70" w:rsidP="002B4A70">
      <w:pPr>
        <w:spacing w:before="240" w:after="120"/>
        <w:jc w:val="both"/>
        <w:rPr>
          <w:rFonts w:ascii="Calibri" w:hAnsi="Calibri" w:cs="Calibri"/>
        </w:rPr>
      </w:pPr>
      <w:r w:rsidRPr="00BF2334">
        <w:rPr>
          <w:rFonts w:ascii="Calibri" w:hAnsi="Calibri" w:cs="Calibri"/>
        </w:rPr>
        <w:t xml:space="preserve">1. </w:t>
      </w:r>
      <w:r w:rsidR="00D4376D">
        <w:rPr>
          <w:rFonts w:ascii="Calibri" w:hAnsi="Calibri" w:cs="Calibri"/>
        </w:rPr>
        <w:t>Al/</w:t>
      </w:r>
      <w:r w:rsidRPr="00BF2334">
        <w:rPr>
          <w:rFonts w:ascii="Calibri" w:hAnsi="Calibri" w:cs="Calibri"/>
        </w:rPr>
        <w:t>Alla Dott.</w:t>
      </w:r>
      <w:r w:rsidR="00D4376D">
        <w:rPr>
          <w:rFonts w:ascii="Calibri" w:hAnsi="Calibri" w:cs="Calibri"/>
        </w:rPr>
        <w:t>/</w:t>
      </w:r>
      <w:proofErr w:type="spellStart"/>
      <w:r w:rsidRPr="00BF2334">
        <w:rPr>
          <w:rFonts w:ascii="Calibri" w:hAnsi="Calibri" w:cs="Calibri"/>
        </w:rPr>
        <w:t>ssa</w:t>
      </w:r>
      <w:proofErr w:type="spellEnd"/>
      <w:r w:rsidRPr="00BF2334">
        <w:rPr>
          <w:rFonts w:ascii="Calibri" w:hAnsi="Calibri" w:cs="Calibri"/>
        </w:rPr>
        <w:t xml:space="preserve"> </w:t>
      </w:r>
      <w:r w:rsidR="00D4376D">
        <w:rPr>
          <w:rFonts w:ascii="Calibri" w:hAnsi="Calibri" w:cs="Calibri"/>
        </w:rPr>
        <w:t>__________</w:t>
      </w:r>
      <w:r w:rsidRPr="00BF2334">
        <w:rPr>
          <w:rFonts w:ascii="Calibri" w:hAnsi="Calibri" w:cs="Calibri"/>
        </w:rPr>
        <w:t xml:space="preserve"> nat</w:t>
      </w:r>
      <w:r w:rsidR="00D4376D">
        <w:rPr>
          <w:rFonts w:ascii="Calibri" w:hAnsi="Calibri" w:cs="Calibri"/>
        </w:rPr>
        <w:t>o/</w:t>
      </w:r>
      <w:r w:rsidRPr="00BF2334">
        <w:rPr>
          <w:rFonts w:ascii="Calibri" w:hAnsi="Calibri" w:cs="Calibri"/>
        </w:rPr>
        <w:t xml:space="preserve">a </w:t>
      </w:r>
      <w:proofErr w:type="spellStart"/>
      <w:r w:rsidRPr="00BF2334">
        <w:rPr>
          <w:rFonts w:ascii="Calibri" w:hAnsi="Calibri" w:cs="Calibri"/>
        </w:rPr>
        <w:t>a</w:t>
      </w:r>
      <w:proofErr w:type="spellEnd"/>
      <w:r w:rsidRPr="00BF2334">
        <w:rPr>
          <w:rFonts w:ascii="Calibri" w:hAnsi="Calibri" w:cs="Calibri"/>
        </w:rPr>
        <w:t xml:space="preserve"> </w:t>
      </w:r>
      <w:r w:rsidR="00D4376D">
        <w:rPr>
          <w:rFonts w:ascii="Calibri" w:hAnsi="Calibri" w:cs="Calibri"/>
        </w:rPr>
        <w:t>___________</w:t>
      </w:r>
      <w:r w:rsidRPr="00BF2334">
        <w:rPr>
          <w:rFonts w:ascii="Calibri" w:hAnsi="Calibri" w:cs="Calibri"/>
        </w:rPr>
        <w:t xml:space="preserve"> il </w:t>
      </w:r>
      <w:r w:rsidR="00D4376D">
        <w:rPr>
          <w:rFonts w:ascii="Calibri" w:hAnsi="Calibri" w:cs="Calibri"/>
        </w:rPr>
        <w:t>_______________</w:t>
      </w:r>
      <w:r w:rsidRPr="00BF2334">
        <w:rPr>
          <w:rFonts w:ascii="Calibri" w:hAnsi="Calibri" w:cs="Calibri"/>
        </w:rPr>
        <w:t xml:space="preserve"> (CF </w:t>
      </w:r>
      <w:r w:rsidR="00D4376D">
        <w:rPr>
          <w:rFonts w:ascii="Calibri" w:hAnsi="Calibri" w:cs="Calibri"/>
        </w:rPr>
        <w:t>_______________</w:t>
      </w:r>
      <w:r w:rsidRPr="00BF2334">
        <w:rPr>
          <w:rFonts w:ascii="Calibri" w:hAnsi="Calibri" w:cs="Calibri"/>
        </w:rPr>
        <w:t xml:space="preserve">) è attribuito </w:t>
      </w:r>
      <w:r w:rsidR="00D4376D">
        <w:rPr>
          <w:rFonts w:ascii="Calibri" w:hAnsi="Calibri" w:cs="Calibri"/>
        </w:rPr>
        <w:t>n. _____________</w:t>
      </w:r>
      <w:r w:rsidRPr="00BF2334">
        <w:rPr>
          <w:rFonts w:ascii="Calibri" w:eastAsia="Times New Roman" w:hAnsi="Calibri" w:cs="Calibri"/>
        </w:rPr>
        <w:t xml:space="preserve">assegno di ricerca – lettera b) di durata </w:t>
      </w:r>
      <w:r w:rsidR="00D4376D">
        <w:rPr>
          <w:rFonts w:ascii="Calibri" w:eastAsia="Times New Roman" w:hAnsi="Calibri" w:cs="Calibri"/>
        </w:rPr>
        <w:t>______________</w:t>
      </w:r>
      <w:r w:rsidRPr="00BF2334">
        <w:rPr>
          <w:rFonts w:ascii="Calibri" w:eastAsia="Times New Roman" w:hAnsi="Calibri" w:cs="Calibri"/>
        </w:rPr>
        <w:t xml:space="preserve">, eventualmente rinnovabile, </w:t>
      </w:r>
      <w:r w:rsidRPr="00BF2334">
        <w:rPr>
          <w:rFonts w:ascii="Calibri" w:hAnsi="Calibri" w:cs="Calibri"/>
        </w:rPr>
        <w:t xml:space="preserve">SSD </w:t>
      </w:r>
      <w:r w:rsidR="00D4376D">
        <w:rPr>
          <w:rFonts w:ascii="Calibri" w:hAnsi="Calibri" w:cs="Calibri"/>
        </w:rPr>
        <w:t>_____________________</w:t>
      </w:r>
      <w:r w:rsidRPr="00BF2334">
        <w:rPr>
          <w:rFonts w:ascii="Calibri" w:hAnsi="Calibri" w:cs="Calibri"/>
        </w:rPr>
        <w:t xml:space="preserve"> </w:t>
      </w:r>
      <w:r w:rsidRPr="00BF2334">
        <w:rPr>
          <w:rFonts w:ascii="Calibri" w:eastAsia="Times New Roman" w:hAnsi="Calibri" w:cs="Calibri"/>
        </w:rPr>
        <w:t>– dal titolo: “</w:t>
      </w:r>
      <w:r w:rsidR="00D4376D">
        <w:rPr>
          <w:rFonts w:ascii="Calibri" w:hAnsi="Calibri" w:cs="Calibri"/>
        </w:rPr>
        <w:t>_____________________</w:t>
      </w:r>
      <w:r w:rsidRPr="00BF2334">
        <w:rPr>
          <w:rFonts w:ascii="Calibri" w:eastAsia="Times New Roman" w:hAnsi="Calibri" w:cs="Calibri"/>
        </w:rPr>
        <w:t>”</w:t>
      </w:r>
      <w:r w:rsidRPr="00BF2334">
        <w:rPr>
          <w:rFonts w:ascii="Calibri" w:hAnsi="Calibri" w:cs="Calibri"/>
        </w:rPr>
        <w:t xml:space="preserve">, </w:t>
      </w:r>
      <w:r w:rsidRPr="00BF2334">
        <w:rPr>
          <w:rFonts w:ascii="Calibri" w:eastAsia="Times New Roman" w:hAnsi="Calibri" w:cs="Calibri"/>
        </w:rPr>
        <w:t xml:space="preserve">FINANZIAMENTO PNRR </w:t>
      </w:r>
      <w:r w:rsidRPr="00292C8A">
        <w:rPr>
          <w:rFonts w:ascii="Calibri" w:hAnsi="Calibri" w:cs="Calibri"/>
        </w:rPr>
        <w:t>– D</w:t>
      </w:r>
      <w:r>
        <w:rPr>
          <w:rFonts w:ascii="Calibri" w:hAnsi="Calibri" w:cs="Calibri"/>
        </w:rPr>
        <w:t>.</w:t>
      </w:r>
      <w:r w:rsidRPr="00292C8A">
        <w:rPr>
          <w:rFonts w:ascii="Calibri" w:hAnsi="Calibri" w:cs="Calibri"/>
        </w:rPr>
        <w:t>D</w:t>
      </w:r>
      <w:r>
        <w:rPr>
          <w:rFonts w:ascii="Calibri" w:hAnsi="Calibri" w:cs="Calibri"/>
        </w:rPr>
        <w:t>.</w:t>
      </w:r>
      <w:r w:rsidRPr="00292C8A">
        <w:rPr>
          <w:rFonts w:ascii="Calibri" w:hAnsi="Calibri" w:cs="Calibri"/>
        </w:rPr>
        <w:t xml:space="preserve"> </w:t>
      </w:r>
      <w:r w:rsidR="00D4376D">
        <w:rPr>
          <w:rFonts w:ascii="Calibri" w:eastAsia="Times New Roman" w:hAnsi="Calibri" w:cs="Calibri"/>
        </w:rPr>
        <w:t>______________________</w:t>
      </w:r>
      <w:r w:rsidRPr="00BF2334">
        <w:rPr>
          <w:rFonts w:ascii="Calibri" w:eastAsia="Times New Roman" w:hAnsi="Calibri" w:cs="Calibri"/>
        </w:rPr>
        <w:t xml:space="preserve"> del </w:t>
      </w:r>
      <w:r w:rsidR="00D4376D">
        <w:rPr>
          <w:rFonts w:ascii="Calibri" w:eastAsia="Times New Roman" w:hAnsi="Calibri" w:cs="Calibri"/>
        </w:rPr>
        <w:t>________________</w:t>
      </w:r>
      <w:r w:rsidRPr="00BF2334">
        <w:rPr>
          <w:rFonts w:ascii="Calibri" w:eastAsia="Times New Roman" w:hAnsi="Calibri" w:cs="Calibri"/>
        </w:rPr>
        <w:t xml:space="preserve"> progetto di ricerca: </w:t>
      </w:r>
      <w:r w:rsidR="00D4376D">
        <w:rPr>
          <w:rFonts w:ascii="Calibri" w:eastAsia="Times New Roman" w:hAnsi="Calibri" w:cs="Calibri"/>
        </w:rPr>
        <w:t>____________________</w:t>
      </w:r>
      <w:r w:rsidRPr="00BF2334">
        <w:rPr>
          <w:rFonts w:ascii="Calibri" w:eastAsia="Times New Roman" w:hAnsi="Calibri" w:cs="Calibri"/>
        </w:rPr>
        <w:t xml:space="preserve"> </w:t>
      </w:r>
      <w:proofErr w:type="spellStart"/>
      <w:r w:rsidRPr="00BF2334">
        <w:rPr>
          <w:rFonts w:ascii="Calibri" w:eastAsia="Times New Roman" w:hAnsi="Calibri" w:cs="Calibri"/>
        </w:rPr>
        <w:t>Spoke</w:t>
      </w:r>
      <w:proofErr w:type="spellEnd"/>
      <w:r w:rsidRPr="00BF2334">
        <w:rPr>
          <w:rFonts w:ascii="Calibri" w:eastAsia="Times New Roman" w:hAnsi="Calibri" w:cs="Calibri"/>
        </w:rPr>
        <w:t xml:space="preserve"> </w:t>
      </w:r>
      <w:r w:rsidR="00D4376D">
        <w:rPr>
          <w:rFonts w:ascii="Calibri" w:eastAsia="Times New Roman" w:hAnsi="Calibri" w:cs="Calibri"/>
        </w:rPr>
        <w:t>______________</w:t>
      </w:r>
      <w:r w:rsidRPr="00BF2334">
        <w:rPr>
          <w:rFonts w:ascii="Calibri" w:eastAsia="Times New Roman" w:hAnsi="Calibri" w:cs="Calibri"/>
        </w:rPr>
        <w:t xml:space="preserve">. – CUP di progetto </w:t>
      </w:r>
      <w:r w:rsidR="00D4376D">
        <w:rPr>
          <w:rFonts w:ascii="Calibri" w:eastAsia="Times New Roman" w:hAnsi="Calibri" w:cs="Calibri"/>
        </w:rPr>
        <w:t>____________________</w:t>
      </w:r>
      <w:r w:rsidRPr="00BF2334">
        <w:rPr>
          <w:rFonts w:ascii="Calibri" w:hAnsi="Calibri" w:cs="Calibri"/>
        </w:rPr>
        <w:t xml:space="preserve"> </w:t>
      </w:r>
      <w:r w:rsidRPr="00BF2334">
        <w:rPr>
          <w:rFonts w:ascii="Calibri" w:eastAsia="Times New Roman" w:hAnsi="Calibri" w:cs="Calibri"/>
        </w:rPr>
        <w:t xml:space="preserve">- Responsabile Scientifico: </w:t>
      </w:r>
      <w:r w:rsidR="00D4376D">
        <w:rPr>
          <w:rFonts w:ascii="Calibri" w:eastAsia="Times New Roman" w:hAnsi="Calibri" w:cs="Calibri"/>
        </w:rPr>
        <w:t>_______________________</w:t>
      </w:r>
      <w:r>
        <w:rPr>
          <w:rFonts w:ascii="Calibri" w:hAnsi="Calibri" w:cs="Calibri"/>
        </w:rPr>
        <w:t>.</w:t>
      </w:r>
    </w:p>
    <w:p w14:paraId="3DDDB8FC" w14:textId="68B0F248" w:rsidR="002B4A70" w:rsidRPr="000C5B56" w:rsidRDefault="002B4A70" w:rsidP="002B4A70">
      <w:pPr>
        <w:spacing w:before="240" w:after="120"/>
        <w:jc w:val="both"/>
        <w:rPr>
          <w:rFonts w:ascii="Calibri" w:hAnsi="Calibri" w:cs="Calibri"/>
        </w:rPr>
      </w:pPr>
      <w:r w:rsidRPr="00E86DA6">
        <w:rPr>
          <w:rFonts w:ascii="Calibri" w:hAnsi="Calibri" w:cs="Calibri"/>
        </w:rPr>
        <w:t xml:space="preserve">2. L’importo triennale dell’assegno è pari a </w:t>
      </w:r>
      <w:r w:rsidR="00D4376D">
        <w:rPr>
          <w:rFonts w:ascii="Calibri" w:hAnsi="Calibri" w:cs="Calibri"/>
        </w:rPr>
        <w:t>€____________________</w:t>
      </w:r>
      <w:r w:rsidRPr="00E86DA6">
        <w:rPr>
          <w:rFonts w:ascii="Calibri" w:hAnsi="Calibri" w:cs="Calibri"/>
        </w:rPr>
        <w:t xml:space="preserve"> lordo complessivo</w:t>
      </w:r>
      <w:r>
        <w:rPr>
          <w:rFonts w:ascii="Calibri" w:hAnsi="Calibri" w:cs="Calibri"/>
        </w:rPr>
        <w:t xml:space="preserve"> </w:t>
      </w:r>
      <w:r w:rsidRPr="00E86DA6">
        <w:rPr>
          <w:rFonts w:ascii="Calibri" w:hAnsi="Calibri" w:cs="Calibri"/>
        </w:rPr>
        <w:t>(</w:t>
      </w:r>
      <w:r w:rsidR="00D4376D">
        <w:rPr>
          <w:rFonts w:ascii="Calibri" w:hAnsi="Calibri" w:cs="Calibri"/>
        </w:rPr>
        <w:t>€_______________</w:t>
      </w:r>
      <w:r w:rsidRPr="00E86DA6">
        <w:rPr>
          <w:rFonts w:ascii="Calibri" w:hAnsi="Calibri" w:cs="Calibri"/>
        </w:rPr>
        <w:t xml:space="preserve"> euro lordo beneficiario).</w:t>
      </w:r>
    </w:p>
    <w:p w14:paraId="7E0E6F63"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L’Università provvederà ad effettuare il versamento degli oneri previdenziali assicurativi e fiscali nella misura stabilita dalle leggi vigenti. I maggiori oneri eventualmente derivanti da disposizioni obbligatorie a carattere nazionale, che comportassero un aumento del costo lordo ente dell’assegno di ricerca, saranno a carico del bilancio universitario.</w:t>
      </w:r>
    </w:p>
    <w:p w14:paraId="0AD432FD" w14:textId="5AFF772D"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lastRenderedPageBreak/>
        <w:t xml:space="preserve">3. </w:t>
      </w:r>
      <w:r w:rsidR="00D4376D">
        <w:rPr>
          <w:rFonts w:ascii="Calibri" w:hAnsi="Calibri" w:cs="Calibri"/>
          <w:color w:val="000000"/>
        </w:rPr>
        <w:t>Il/</w:t>
      </w:r>
      <w:r>
        <w:rPr>
          <w:rFonts w:ascii="Calibri" w:hAnsi="Calibri" w:cs="Calibri"/>
          <w:color w:val="000000"/>
        </w:rPr>
        <w:t>La</w:t>
      </w:r>
      <w:r w:rsidRPr="000C5B56">
        <w:rPr>
          <w:rFonts w:ascii="Calibri" w:hAnsi="Calibri" w:cs="Calibri"/>
          <w:color w:val="000000"/>
        </w:rPr>
        <w:t xml:space="preserve"> </w:t>
      </w:r>
      <w:r>
        <w:rPr>
          <w:rFonts w:ascii="Calibri" w:hAnsi="Calibri" w:cs="Calibri"/>
          <w:color w:val="000000"/>
        </w:rPr>
        <w:t>Dott.</w:t>
      </w:r>
      <w:r w:rsidR="00D4376D">
        <w:rPr>
          <w:rFonts w:ascii="Calibri" w:hAnsi="Calibri" w:cs="Calibri"/>
          <w:color w:val="000000"/>
        </w:rPr>
        <w:t>/</w:t>
      </w:r>
      <w:proofErr w:type="spellStart"/>
      <w:r>
        <w:rPr>
          <w:rFonts w:ascii="Calibri" w:hAnsi="Calibri" w:cs="Calibri"/>
          <w:color w:val="000000"/>
        </w:rPr>
        <w:t>ssa</w:t>
      </w:r>
      <w:proofErr w:type="spellEnd"/>
      <w:r>
        <w:rPr>
          <w:rFonts w:ascii="Calibri" w:hAnsi="Calibri" w:cs="Calibri"/>
          <w:color w:val="000000"/>
        </w:rPr>
        <w:t xml:space="preserve"> </w:t>
      </w:r>
      <w:r w:rsidR="00D4376D">
        <w:rPr>
          <w:rFonts w:ascii="Calibri" w:hAnsi="Calibri" w:cs="Calibri"/>
          <w:color w:val="000000"/>
        </w:rPr>
        <w:t>___________________</w:t>
      </w:r>
      <w:r w:rsidRPr="000C5B56">
        <w:rPr>
          <w:rFonts w:ascii="Calibri" w:hAnsi="Calibri" w:cs="Calibri"/>
          <w:color w:val="000000"/>
        </w:rPr>
        <w:t xml:space="preserve"> dovrà svolgere la propria attività, descritta nella scheda allegata al presente provvedimento, personalmente, in modo continuativo e non meramente occasionale, sotto la supervisione del</w:t>
      </w:r>
      <w:r w:rsidR="00D4376D">
        <w:rPr>
          <w:rFonts w:ascii="Calibri" w:hAnsi="Calibri" w:cs="Calibri"/>
          <w:color w:val="000000"/>
        </w:rPr>
        <w:t>/della</w:t>
      </w:r>
      <w:r w:rsidRPr="000C5B56">
        <w:rPr>
          <w:rFonts w:ascii="Calibri" w:hAnsi="Calibri" w:cs="Calibri"/>
          <w:color w:val="000000"/>
        </w:rPr>
        <w:t xml:space="preserve"> Prof.</w:t>
      </w:r>
      <w:r w:rsidR="00D4376D">
        <w:rPr>
          <w:rFonts w:ascii="Calibri" w:hAnsi="Calibri" w:cs="Calibri"/>
          <w:color w:val="000000"/>
        </w:rPr>
        <w:t>/</w:t>
      </w:r>
      <w:proofErr w:type="spellStart"/>
      <w:r w:rsidR="00D4376D">
        <w:rPr>
          <w:rFonts w:ascii="Calibri" w:hAnsi="Calibri" w:cs="Calibri"/>
          <w:color w:val="000000"/>
        </w:rPr>
        <w:t>ssa</w:t>
      </w:r>
      <w:proofErr w:type="spellEnd"/>
      <w:r>
        <w:rPr>
          <w:rFonts w:ascii="Calibri" w:hAnsi="Calibri" w:cs="Calibri"/>
          <w:color w:val="000000"/>
        </w:rPr>
        <w:t xml:space="preserve"> </w:t>
      </w:r>
      <w:r w:rsidR="00D4376D">
        <w:rPr>
          <w:rFonts w:ascii="Calibri" w:hAnsi="Calibri" w:cs="Calibri"/>
          <w:color w:val="000000"/>
        </w:rPr>
        <w:t>_________________</w:t>
      </w:r>
      <w:r w:rsidRPr="000C5B56">
        <w:rPr>
          <w:rFonts w:ascii="Calibri" w:hAnsi="Calibri" w:cs="Calibri"/>
          <w:color w:val="000000"/>
        </w:rPr>
        <w:t>, Responsabile scientifico del progetto di ricerca.</w:t>
      </w:r>
    </w:p>
    <w:p w14:paraId="09B4B781" w14:textId="77CE03AD" w:rsidR="002B4A70" w:rsidRPr="000C5B56" w:rsidRDefault="002B4A70" w:rsidP="002B4A70">
      <w:pPr>
        <w:tabs>
          <w:tab w:val="left" w:pos="426"/>
        </w:tabs>
        <w:spacing w:after="120"/>
        <w:jc w:val="both"/>
        <w:rPr>
          <w:rFonts w:ascii="Calibri" w:hAnsi="Calibri" w:cs="Calibri"/>
          <w:color w:val="000000"/>
        </w:rPr>
      </w:pPr>
      <w:r w:rsidRPr="000C5B56">
        <w:rPr>
          <w:rFonts w:ascii="Calibri" w:hAnsi="Calibri" w:cs="Calibri"/>
          <w:color w:val="000000"/>
        </w:rPr>
        <w:t>4. Alla concl</w:t>
      </w:r>
      <w:r>
        <w:rPr>
          <w:rFonts w:ascii="Calibri" w:hAnsi="Calibri" w:cs="Calibri"/>
          <w:color w:val="000000"/>
        </w:rPr>
        <w:t xml:space="preserve">usione dell’assegno di ricerca </w:t>
      </w:r>
      <w:r w:rsidR="00D4376D">
        <w:rPr>
          <w:rFonts w:ascii="Calibri" w:hAnsi="Calibri" w:cs="Calibri"/>
          <w:color w:val="000000"/>
        </w:rPr>
        <w:t>il/</w:t>
      </w:r>
      <w:r>
        <w:rPr>
          <w:rFonts w:ascii="Calibri" w:hAnsi="Calibri" w:cs="Calibri"/>
          <w:color w:val="000000"/>
        </w:rPr>
        <w:t>la</w:t>
      </w:r>
      <w:r w:rsidRPr="000C5B56">
        <w:rPr>
          <w:rFonts w:ascii="Calibri" w:hAnsi="Calibri" w:cs="Calibri"/>
          <w:color w:val="000000"/>
        </w:rPr>
        <w:t xml:space="preserve"> </w:t>
      </w:r>
      <w:r>
        <w:rPr>
          <w:rFonts w:ascii="Calibri" w:hAnsi="Calibri" w:cs="Calibri"/>
          <w:color w:val="000000"/>
        </w:rPr>
        <w:t>Dott.</w:t>
      </w:r>
      <w:r w:rsidR="00D4376D">
        <w:rPr>
          <w:rFonts w:ascii="Calibri" w:hAnsi="Calibri" w:cs="Calibri"/>
          <w:color w:val="000000"/>
        </w:rPr>
        <w:t>/</w:t>
      </w:r>
      <w:proofErr w:type="spellStart"/>
      <w:r>
        <w:rPr>
          <w:rFonts w:ascii="Calibri" w:hAnsi="Calibri" w:cs="Calibri"/>
          <w:color w:val="000000"/>
        </w:rPr>
        <w:t>ssa</w:t>
      </w:r>
      <w:proofErr w:type="spellEnd"/>
      <w:r>
        <w:rPr>
          <w:rFonts w:ascii="Calibri" w:hAnsi="Calibri" w:cs="Calibri"/>
          <w:color w:val="000000"/>
        </w:rPr>
        <w:t xml:space="preserve"> </w:t>
      </w:r>
      <w:r w:rsidR="00D4376D">
        <w:rPr>
          <w:rFonts w:ascii="Calibri" w:hAnsi="Calibri" w:cs="Calibri"/>
          <w:color w:val="000000"/>
        </w:rPr>
        <w:t>_________________</w:t>
      </w:r>
      <w:r w:rsidRPr="000C5B56">
        <w:rPr>
          <w:rFonts w:ascii="Calibri" w:hAnsi="Calibri" w:cs="Calibri"/>
          <w:color w:val="000000"/>
        </w:rPr>
        <w:t xml:space="preserve"> dovrà presentare al Consiglio del Dipartimento una relazione finale sull’attività svolta, i risultati conseguiti e la produzione scientifica, accompagnata dalla valutazione del</w:t>
      </w:r>
      <w:r w:rsidR="00D4376D">
        <w:rPr>
          <w:rFonts w:ascii="Calibri" w:hAnsi="Calibri" w:cs="Calibri"/>
          <w:color w:val="000000"/>
        </w:rPr>
        <w:t>/della</w:t>
      </w:r>
      <w:r w:rsidRPr="000C5B56">
        <w:rPr>
          <w:rFonts w:ascii="Calibri" w:hAnsi="Calibri" w:cs="Calibri"/>
          <w:color w:val="000000"/>
        </w:rPr>
        <w:t xml:space="preserve"> Responsabile scientifico</w:t>
      </w:r>
      <w:r w:rsidR="00D4376D">
        <w:rPr>
          <w:rFonts w:ascii="Calibri" w:hAnsi="Calibri" w:cs="Calibri"/>
          <w:color w:val="000000"/>
        </w:rPr>
        <w:t>/a</w:t>
      </w:r>
      <w:r w:rsidRPr="000C5B56">
        <w:rPr>
          <w:rFonts w:ascii="Calibri" w:hAnsi="Calibri" w:cs="Calibri"/>
          <w:color w:val="000000"/>
        </w:rPr>
        <w:t>.</w:t>
      </w:r>
    </w:p>
    <w:p w14:paraId="74F08E0D" w14:textId="0336C7B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5. È possibile svolgere un periodo di approfondimento all’estero, secondo un programma da definire con il</w:t>
      </w:r>
      <w:r w:rsidR="00D4376D">
        <w:rPr>
          <w:rFonts w:ascii="Calibri" w:hAnsi="Calibri" w:cs="Calibri"/>
          <w:color w:val="000000"/>
        </w:rPr>
        <w:t>/la</w:t>
      </w:r>
      <w:r w:rsidRPr="000C5B56">
        <w:rPr>
          <w:rFonts w:ascii="Calibri" w:hAnsi="Calibri" w:cs="Calibri"/>
          <w:color w:val="000000"/>
        </w:rPr>
        <w:t xml:space="preserve"> Responsabile scientifico e con l’approvazione del Dipartimento. In tal caso i costi saranno a carico dell’assegnista o del Dipartimento, o coperti con altri fondi esterni.</w:t>
      </w:r>
    </w:p>
    <w:p w14:paraId="4B867FC9"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6. A</w:t>
      </w:r>
      <w:r>
        <w:rPr>
          <w:rFonts w:ascii="Calibri" w:hAnsi="Calibri" w:cs="Calibri"/>
          <w:color w:val="000000"/>
        </w:rPr>
        <w:t>lle/a</w:t>
      </w:r>
      <w:r w:rsidRPr="000C5B56">
        <w:rPr>
          <w:rFonts w:ascii="Calibri" w:hAnsi="Calibri" w:cs="Calibri"/>
          <w:color w:val="000000"/>
        </w:rPr>
        <w:t>i titolari degli assegni di ricerca è riconosciuta soltanto la proprietà intellettuale dei risultati delle proprie ricerche. Sono esclusi la corresponsione dell’equo premio e il diritto allo sfruttamento economico dei risultati delle ricerche medesime</w:t>
      </w:r>
    </w:p>
    <w:p w14:paraId="01E10DA0"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xml:space="preserve">7. Per motivate ragioni legate al completamento del progetto di ricerca in cui </w:t>
      </w:r>
      <w:r>
        <w:rPr>
          <w:rFonts w:ascii="Calibri" w:hAnsi="Calibri" w:cs="Calibri"/>
          <w:color w:val="000000"/>
        </w:rPr>
        <w:t>la/</w:t>
      </w:r>
      <w:r w:rsidRPr="000C5B56">
        <w:rPr>
          <w:rFonts w:ascii="Calibri" w:hAnsi="Calibri" w:cs="Calibri"/>
          <w:color w:val="000000"/>
        </w:rPr>
        <w:t>il titolare dell’assegno è impegnato, è possibile prorogare l’assegno stesso con delibera del Consiglio di Dipartimento come prosecuzione del predetto tema di ricerca. La proroga non potrà essere superiore a tre mesi e dovrà comunque rispettare i vincoli di durata sopraindicati.</w:t>
      </w:r>
    </w:p>
    <w:p w14:paraId="31D4712B"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8. L’assegno è rinnovabile per un periodo non inferiore a un anno in presenza delle seguenti condizioni:</w:t>
      </w:r>
    </w:p>
    <w:p w14:paraId="3E064163"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prosecuzione della ricerca che ha dato origine alla prima assegnazione;</w:t>
      </w:r>
    </w:p>
    <w:p w14:paraId="11073761"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accertata disponibilità di budget necessaria a coprire i costi per la nuova durata dell’assegno, nelle forme previste dall’art. 3 del Regolamento citato in premessa;</w:t>
      </w:r>
    </w:p>
    <w:p w14:paraId="5CE4317E"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valutazione positiva del periodo precedente, sulla base della relazione presentata al Consiglio di Dipartimento.</w:t>
      </w:r>
    </w:p>
    <w:p w14:paraId="394BA3E3"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xml:space="preserve">La durata complessiva dei rapporti instaurati anche con altri enti, per assegni di ricerca conferiti in base alla legge 240/2010, compresi gli eventuali rinnovi, non potrà comunque essere superiore a </w:t>
      </w:r>
      <w:r w:rsidRPr="000C5B56">
        <w:rPr>
          <w:rFonts w:ascii="Calibri" w:hAnsi="Calibri" w:cs="Calibri"/>
          <w:color w:val="000000"/>
          <w:u w:val="single"/>
        </w:rPr>
        <w:t>sei anni</w:t>
      </w:r>
      <w:r w:rsidRPr="000C5B56">
        <w:rPr>
          <w:rFonts w:ascii="Calibri" w:hAnsi="Calibri" w:cs="Calibri"/>
          <w:color w:val="000000"/>
        </w:rPr>
        <w:t>.</w:t>
      </w:r>
    </w:p>
    <w:p w14:paraId="25DB11A2"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9. La titolarità dell’assegno non è compatibile con le seguenti posizioni:</w:t>
      </w:r>
    </w:p>
    <w:p w14:paraId="60404958"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iscrizione a corsi di laurea, laurea specialistica o magistrale, dottorato di ricerca con borsa, scuola di specializzazione medica, in Italia o all’estero;</w:t>
      </w:r>
    </w:p>
    <w:p w14:paraId="1D4A987A"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titolarità di altro assegno di ricerca presso qualsiasi ente;</w:t>
      </w:r>
    </w:p>
    <w:p w14:paraId="51C83C30"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ricercatore a tempo determinato presso qualsiasi Ateneo o ente di ricerca.</w:t>
      </w:r>
    </w:p>
    <w:p w14:paraId="09B9DC4D"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Il personale dipendente di amministrazioni pubbliche vincitore di assegno di ricerca è collocato in aspettativa senza assegni per tutta la durata dell’assegno, anche se dipendente in regime di part-time.</w:t>
      </w:r>
    </w:p>
    <w:p w14:paraId="3A4527CD"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xml:space="preserve">Lo svolgimento di attività di lavoro autonomo occasionale e quella derivante dai contratti di insegnamento è compatibile con l’assegno di ricerca soltanto se preventivamente autorizzato dal </w:t>
      </w:r>
      <w:r w:rsidRPr="000C5B56">
        <w:rPr>
          <w:rFonts w:ascii="Calibri" w:hAnsi="Calibri" w:cs="Calibri"/>
          <w:color w:val="000000"/>
        </w:rPr>
        <w:lastRenderedPageBreak/>
        <w:t>Consiglio del Dipartimento, su parere motivato del Responsabile scientifico, che verifica se l’attività ulteriore rispetto all’assegno di ricerca non pregiudichi il regolare svolgimento della ricerca stessa.</w:t>
      </w:r>
    </w:p>
    <w:p w14:paraId="0A14B54C"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Non è ammesso il cumulo dell’assegno di ricerca con borse di studio a qualsiasi titolo conferite, ad eccezione di quelle concesse da istituzioni nazionali o straniere utili ad integrare, con soggiorni all’estero, l’attività di ricerca del</w:t>
      </w:r>
      <w:r>
        <w:rPr>
          <w:rFonts w:ascii="Calibri" w:hAnsi="Calibri" w:cs="Calibri"/>
          <w:color w:val="000000"/>
        </w:rPr>
        <w:t>la/del</w:t>
      </w:r>
      <w:r w:rsidRPr="000C5B56">
        <w:rPr>
          <w:rFonts w:ascii="Calibri" w:hAnsi="Calibri" w:cs="Calibri"/>
          <w:color w:val="000000"/>
        </w:rPr>
        <w:t xml:space="preserve"> titolare. </w:t>
      </w:r>
    </w:p>
    <w:p w14:paraId="577BE592"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L’assegno di cui al presente provvedimento non dà luogo a diritti in ordine all’accesso ai ruoli dei soggetti citati all’articolo 13, comma 6 del Regolamento indicato in premessa. </w:t>
      </w:r>
    </w:p>
    <w:p w14:paraId="4722FE63" w14:textId="227DBCFF" w:rsidR="002B4A70" w:rsidRPr="000C5B56" w:rsidRDefault="002B4A70" w:rsidP="002B4A70">
      <w:pPr>
        <w:spacing w:after="120"/>
        <w:jc w:val="both"/>
        <w:rPr>
          <w:rFonts w:ascii="Calibri" w:hAnsi="Calibri" w:cs="Calibri"/>
          <w:color w:val="000000"/>
        </w:rPr>
      </w:pPr>
      <w:r>
        <w:rPr>
          <w:rFonts w:ascii="Calibri" w:hAnsi="Calibri" w:cs="Calibri"/>
          <w:color w:val="000000"/>
        </w:rPr>
        <w:t xml:space="preserve">10. </w:t>
      </w:r>
      <w:r w:rsidR="00D4376D">
        <w:rPr>
          <w:rFonts w:ascii="Calibri" w:hAnsi="Calibri" w:cs="Calibri"/>
          <w:color w:val="000000"/>
        </w:rPr>
        <w:t>Il/</w:t>
      </w:r>
      <w:r>
        <w:rPr>
          <w:rFonts w:ascii="Calibri" w:hAnsi="Calibri" w:cs="Calibri"/>
          <w:color w:val="000000"/>
        </w:rPr>
        <w:t>La Dott.</w:t>
      </w:r>
      <w:r w:rsidR="00D4376D">
        <w:rPr>
          <w:rFonts w:ascii="Calibri" w:hAnsi="Calibri" w:cs="Calibri"/>
          <w:color w:val="000000"/>
        </w:rPr>
        <w:t>/</w:t>
      </w:r>
      <w:proofErr w:type="spellStart"/>
      <w:r>
        <w:rPr>
          <w:rFonts w:ascii="Calibri" w:hAnsi="Calibri" w:cs="Calibri"/>
          <w:color w:val="000000"/>
        </w:rPr>
        <w:t>ssa</w:t>
      </w:r>
      <w:proofErr w:type="spellEnd"/>
      <w:r>
        <w:rPr>
          <w:rFonts w:ascii="Calibri" w:hAnsi="Calibri" w:cs="Calibri"/>
          <w:color w:val="000000"/>
        </w:rPr>
        <w:t xml:space="preserve"> </w:t>
      </w:r>
      <w:r w:rsidR="00D4376D">
        <w:rPr>
          <w:rFonts w:ascii="Calibri" w:hAnsi="Calibri" w:cs="Calibri"/>
          <w:color w:val="000000"/>
        </w:rPr>
        <w:t>_______________</w:t>
      </w:r>
      <w:r w:rsidRPr="000C5B56">
        <w:rPr>
          <w:rFonts w:ascii="Calibri" w:hAnsi="Calibri" w:cs="Calibri"/>
          <w:color w:val="000000"/>
        </w:rPr>
        <w:t xml:space="preserve"> decadrà dal diritto all’assegno qualora, salvo ragioni di salute, non inizi la propria attività il giorno </w:t>
      </w:r>
      <w:r w:rsidR="00D4376D" w:rsidRPr="00D4376D">
        <w:rPr>
          <w:rFonts w:ascii="Calibri" w:hAnsi="Calibri" w:cs="Calibri"/>
          <w:color w:val="000000"/>
        </w:rPr>
        <w:t>_______________</w:t>
      </w:r>
      <w:r w:rsidRPr="000C5B56">
        <w:rPr>
          <w:rFonts w:ascii="Calibri" w:hAnsi="Calibri" w:cs="Calibri"/>
          <w:color w:val="000000"/>
        </w:rPr>
        <w:t xml:space="preserve"> o se avrà fornito false dichiarazioni, fatte salve le ulteriori sanzioni previste dalle norme vigenti. Costituirà inoltre causa di decadenza l’eventuale venir meno del finanziamento accertato in entrata.</w:t>
      </w:r>
    </w:p>
    <w:p w14:paraId="2485E878" w14:textId="46964A84"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È possibile, per motivate ragioni ed entro tre giorni dalla presente comunicazione, chiedere il rinvio dell’inizio dell’attività per non oltre tre mesi dalla data sopra indicata. Tale rinvio deve essere autorizzato dal Direttore del Dipartimento, sentito il</w:t>
      </w:r>
      <w:r w:rsidR="00D4376D">
        <w:rPr>
          <w:rFonts w:ascii="Calibri" w:hAnsi="Calibri" w:cs="Calibri"/>
          <w:color w:val="000000"/>
        </w:rPr>
        <w:t>/la</w:t>
      </w:r>
      <w:r w:rsidRPr="000C5B56">
        <w:rPr>
          <w:rFonts w:ascii="Calibri" w:hAnsi="Calibri" w:cs="Calibri"/>
          <w:color w:val="000000"/>
        </w:rPr>
        <w:t xml:space="preserve"> Responsabile scientifico</w:t>
      </w:r>
      <w:r w:rsidR="00D4376D">
        <w:rPr>
          <w:rFonts w:ascii="Calibri" w:hAnsi="Calibri" w:cs="Calibri"/>
          <w:color w:val="000000"/>
        </w:rPr>
        <w:t>/a</w:t>
      </w:r>
      <w:r w:rsidRPr="000C5B56">
        <w:rPr>
          <w:rFonts w:ascii="Calibri" w:hAnsi="Calibri" w:cs="Calibri"/>
          <w:color w:val="000000"/>
        </w:rPr>
        <w:t>.</w:t>
      </w:r>
    </w:p>
    <w:p w14:paraId="40340887" w14:textId="5B6B5983"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 xml:space="preserve">11. </w:t>
      </w:r>
      <w:r w:rsidR="00D4376D">
        <w:rPr>
          <w:rFonts w:ascii="Calibri" w:hAnsi="Calibri" w:cs="Calibri"/>
          <w:color w:val="000000"/>
        </w:rPr>
        <w:t>Il/</w:t>
      </w:r>
      <w:r>
        <w:rPr>
          <w:rFonts w:ascii="Calibri" w:hAnsi="Calibri" w:cs="Calibri"/>
          <w:color w:val="000000"/>
        </w:rPr>
        <w:t>La</w:t>
      </w:r>
      <w:r w:rsidRPr="000C5B56">
        <w:rPr>
          <w:rFonts w:ascii="Calibri" w:hAnsi="Calibri" w:cs="Calibri"/>
          <w:color w:val="000000"/>
        </w:rPr>
        <w:t xml:space="preserve"> </w:t>
      </w:r>
      <w:r>
        <w:rPr>
          <w:rFonts w:ascii="Calibri" w:hAnsi="Calibri" w:cs="Calibri"/>
          <w:color w:val="000000"/>
        </w:rPr>
        <w:t>Dott.</w:t>
      </w:r>
      <w:r w:rsidR="00D4376D">
        <w:rPr>
          <w:rFonts w:ascii="Calibri" w:hAnsi="Calibri" w:cs="Calibri"/>
          <w:color w:val="000000"/>
        </w:rPr>
        <w:t>/</w:t>
      </w:r>
      <w:proofErr w:type="spellStart"/>
      <w:r>
        <w:rPr>
          <w:rFonts w:ascii="Calibri" w:hAnsi="Calibri" w:cs="Calibri"/>
          <w:color w:val="000000"/>
        </w:rPr>
        <w:t>ssa</w:t>
      </w:r>
      <w:proofErr w:type="spellEnd"/>
      <w:r>
        <w:rPr>
          <w:rFonts w:ascii="Calibri" w:hAnsi="Calibri" w:cs="Calibri"/>
          <w:color w:val="000000"/>
        </w:rPr>
        <w:t xml:space="preserve"> </w:t>
      </w:r>
      <w:r w:rsidR="00D4376D">
        <w:rPr>
          <w:rFonts w:ascii="Calibri" w:hAnsi="Calibri" w:cs="Calibri"/>
          <w:color w:val="000000"/>
        </w:rPr>
        <w:t>_____________________</w:t>
      </w:r>
      <w:r w:rsidRPr="000C5B56">
        <w:rPr>
          <w:rFonts w:ascii="Calibri" w:hAnsi="Calibri" w:cs="Calibri"/>
          <w:color w:val="000000"/>
        </w:rPr>
        <w:t xml:space="preserve"> ha facoltà di recedere dal rapporto, previo preavviso di almeno trenta giorni al Direttore del Dipartimento.</w:t>
      </w:r>
    </w:p>
    <w:p w14:paraId="27380114"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12. La reiterata violazione delle indicazioni del Responsabile scientifico costituisce causa di revoca dell’assegno.</w:t>
      </w:r>
    </w:p>
    <w:p w14:paraId="2A8E3488"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13. Agli assegni si applicano, in materia di astensione obbligatoria per maternità, le disposizioni di cui al decreto del Ministro del Lavoro e della Previdenza Sociale 12 luglio 2007 e, in materia di congedo per malattia, l’articolo 1, comma 788, della legge 28 dicembre 2006, n. 296, e successive modificazioni.</w:t>
      </w:r>
    </w:p>
    <w:p w14:paraId="2C821E33" w14:textId="39F2BD90"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14. L’attività oggetto dell’assegno di ricerca è sospesa nei periodi di assenza dovuti a maternità, malattia e infortunio. I titolari sono tenuti a comunicare al</w:t>
      </w:r>
      <w:r w:rsidR="00D4376D">
        <w:rPr>
          <w:rFonts w:ascii="Calibri" w:hAnsi="Calibri" w:cs="Calibri"/>
          <w:color w:val="000000"/>
        </w:rPr>
        <w:t>/al</w:t>
      </w:r>
      <w:r w:rsidRPr="000C5B56">
        <w:rPr>
          <w:rFonts w:ascii="Calibri" w:hAnsi="Calibri" w:cs="Calibri"/>
          <w:color w:val="000000"/>
        </w:rPr>
        <w:t>la Dirett</w:t>
      </w:r>
      <w:r w:rsidR="00D4376D">
        <w:rPr>
          <w:rFonts w:ascii="Calibri" w:hAnsi="Calibri" w:cs="Calibri"/>
          <w:color w:val="000000"/>
        </w:rPr>
        <w:t>ore/</w:t>
      </w:r>
      <w:proofErr w:type="spellStart"/>
      <w:r w:rsidR="00D4376D">
        <w:rPr>
          <w:rFonts w:ascii="Calibri" w:hAnsi="Calibri" w:cs="Calibri"/>
          <w:color w:val="000000"/>
        </w:rPr>
        <w:t>t</w:t>
      </w:r>
      <w:r w:rsidRPr="000C5B56">
        <w:rPr>
          <w:rFonts w:ascii="Calibri" w:hAnsi="Calibri" w:cs="Calibri"/>
          <w:color w:val="000000"/>
        </w:rPr>
        <w:t>rice</w:t>
      </w:r>
      <w:proofErr w:type="spellEnd"/>
      <w:r w:rsidRPr="000C5B56">
        <w:rPr>
          <w:rFonts w:ascii="Calibri" w:hAnsi="Calibri" w:cs="Calibri"/>
          <w:color w:val="000000"/>
        </w:rPr>
        <w:t xml:space="preserve"> del Dipartimento il verificarsi delle suddette condizioni, non appena accertate.</w:t>
      </w:r>
    </w:p>
    <w:p w14:paraId="16CD475F"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Nel periodo di astensione obbligatoria per maternità, l’indennità corrisposta dall’INPS è integrata fino a concorrenza dell’intero importo dell’assegno rapportato alle relative mensilità. I maggiori oneri sono a carico del bilancio universitario.</w:t>
      </w:r>
    </w:p>
    <w:p w14:paraId="5C37CDDE"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Il Consiglio del Dipartimento può prevedere di estendere, per un periodo massimo ulteriore di tre mesi ed entro il primo anno di vita del bambino, la sospensione, con relativa proroga, dell’assegno di ricerca per congedo parentale, compatibilmente con le esigenze del progetto di ricerca e delle regole di rendicontazione del fondo. In tale ulteriore periodo di sospensione, non viene erogato l’assegno di ricerca.</w:t>
      </w:r>
    </w:p>
    <w:p w14:paraId="63E1ACFD" w14:textId="77777777"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t>In caso di maternità o malattia l’assegno viene temporaneamente sospeso e il suo termine è automaticamente prorogato per un periodo corrispondente ai periodi di sospensione. Ai fini della durata della titolarità dell’assegno non rilevano i periodi trascorsi in aspettativa per maternità o per motivi di salute secondo la normativa vigente.</w:t>
      </w:r>
    </w:p>
    <w:p w14:paraId="63B662F7" w14:textId="09F04856" w:rsidR="002B4A70" w:rsidRPr="000C5B56" w:rsidRDefault="002B4A70" w:rsidP="002B4A70">
      <w:pPr>
        <w:spacing w:after="120"/>
        <w:jc w:val="both"/>
        <w:rPr>
          <w:rFonts w:ascii="Calibri" w:hAnsi="Calibri" w:cs="Calibri"/>
          <w:color w:val="000000"/>
        </w:rPr>
      </w:pPr>
      <w:r w:rsidRPr="000C5B56">
        <w:rPr>
          <w:rFonts w:ascii="Calibri" w:hAnsi="Calibri" w:cs="Calibri"/>
          <w:color w:val="000000"/>
        </w:rPr>
        <w:lastRenderedPageBreak/>
        <w:t xml:space="preserve">15. I requisiti di compatibilità devono essere posseduti al momento della decorrenza dell’assegno. Prima dell’inizio dell’attività </w:t>
      </w:r>
      <w:r w:rsidR="00D4376D">
        <w:rPr>
          <w:rFonts w:ascii="Calibri" w:hAnsi="Calibri" w:cs="Calibri"/>
          <w:color w:val="000000"/>
        </w:rPr>
        <w:t>il/</w:t>
      </w:r>
      <w:r>
        <w:rPr>
          <w:rFonts w:ascii="Calibri" w:hAnsi="Calibri" w:cs="Calibri"/>
          <w:color w:val="000000"/>
        </w:rPr>
        <w:t>la</w:t>
      </w:r>
      <w:r w:rsidRPr="000C5B56">
        <w:rPr>
          <w:rFonts w:ascii="Calibri" w:hAnsi="Calibri" w:cs="Calibri"/>
          <w:color w:val="000000"/>
        </w:rPr>
        <w:t xml:space="preserve"> </w:t>
      </w:r>
      <w:r>
        <w:rPr>
          <w:rFonts w:ascii="Calibri" w:hAnsi="Calibri" w:cs="Calibri"/>
          <w:color w:val="000000"/>
        </w:rPr>
        <w:t>Dott.</w:t>
      </w:r>
      <w:r w:rsidR="00D4376D">
        <w:rPr>
          <w:rFonts w:ascii="Calibri" w:hAnsi="Calibri" w:cs="Calibri"/>
          <w:color w:val="000000"/>
        </w:rPr>
        <w:t>/</w:t>
      </w:r>
      <w:proofErr w:type="spellStart"/>
      <w:r>
        <w:rPr>
          <w:rFonts w:ascii="Calibri" w:hAnsi="Calibri" w:cs="Calibri"/>
          <w:color w:val="000000"/>
        </w:rPr>
        <w:t>ssa</w:t>
      </w:r>
      <w:proofErr w:type="spellEnd"/>
      <w:r>
        <w:rPr>
          <w:rFonts w:ascii="Calibri" w:hAnsi="Calibri" w:cs="Calibri"/>
          <w:color w:val="000000"/>
        </w:rPr>
        <w:t xml:space="preserve"> </w:t>
      </w:r>
      <w:r w:rsidR="00D4376D">
        <w:rPr>
          <w:rFonts w:ascii="Calibri" w:hAnsi="Calibri" w:cs="Calibri"/>
          <w:color w:val="000000"/>
        </w:rPr>
        <w:t>____________________</w:t>
      </w:r>
      <w:r w:rsidRPr="000C5B56">
        <w:rPr>
          <w:rFonts w:ascii="Calibri" w:hAnsi="Calibri" w:cs="Calibri"/>
          <w:color w:val="000000"/>
        </w:rPr>
        <w:t xml:space="preserve"> rilascerà apposita dichiarazione sostitutiva di atto di notorietà, impegnandosi a comunicare agli Uffici competenti qualsiasi variazione rispetto a quanto dichiarato, contestualmente al verificarsi della variazione stessa.</w:t>
      </w:r>
    </w:p>
    <w:p w14:paraId="66FF7DA3" w14:textId="77777777" w:rsidR="002B4A70" w:rsidRPr="000C5B56" w:rsidRDefault="002B4A70" w:rsidP="002B4A70">
      <w:pPr>
        <w:jc w:val="both"/>
        <w:rPr>
          <w:rFonts w:ascii="Calibri" w:hAnsi="Calibri" w:cs="Calibri"/>
        </w:rPr>
      </w:pPr>
    </w:p>
    <w:p w14:paraId="43E5B9A7" w14:textId="77777777" w:rsidR="002B4A70" w:rsidRPr="000C5B56" w:rsidRDefault="002B4A70" w:rsidP="002B4A70">
      <w:pPr>
        <w:jc w:val="both"/>
        <w:rPr>
          <w:rFonts w:ascii="Calibri" w:hAnsi="Calibri" w:cs="Calibri"/>
        </w:rPr>
      </w:pPr>
    </w:p>
    <w:p w14:paraId="5F100206" w14:textId="77777777" w:rsidR="002B4A70" w:rsidRPr="000C5B56" w:rsidRDefault="002B4A70" w:rsidP="002B4A70">
      <w:pPr>
        <w:pStyle w:val="WW-Predefinito"/>
        <w:spacing w:after="120"/>
        <w:jc w:val="both"/>
        <w:rPr>
          <w:rFonts w:ascii="Calibri" w:eastAsia="Optima" w:hAnsi="Calibri" w:cs="Calibri"/>
          <w:sz w:val="22"/>
          <w:szCs w:val="22"/>
        </w:rPr>
      </w:pPr>
      <w:r w:rsidRPr="000C5B56">
        <w:rPr>
          <w:rFonts w:ascii="Calibri" w:eastAsia="Optima" w:hAnsi="Calibri" w:cs="Calibri"/>
          <w:sz w:val="22"/>
          <w:szCs w:val="22"/>
        </w:rPr>
        <w:t>Siena, data della firma digitale</w:t>
      </w:r>
    </w:p>
    <w:p w14:paraId="042A8F87" w14:textId="77777777" w:rsidR="002B4A70" w:rsidRPr="000C5B56" w:rsidRDefault="002B4A70" w:rsidP="002B4A70">
      <w:pPr>
        <w:pStyle w:val="WW-Predefinito"/>
        <w:spacing w:after="120"/>
        <w:jc w:val="both"/>
        <w:rPr>
          <w:rFonts w:ascii="Calibri" w:eastAsia="Optima" w:hAnsi="Calibri" w:cs="Calibri"/>
          <w:sz w:val="22"/>
          <w:szCs w:val="22"/>
        </w:rPr>
      </w:pPr>
    </w:p>
    <w:p w14:paraId="6FD0DE5E" w14:textId="2D14ED29" w:rsidR="002B4A70" w:rsidRPr="000C5B56" w:rsidRDefault="002B4A70" w:rsidP="002B4A70">
      <w:pPr>
        <w:pStyle w:val="WW-Predefinito"/>
        <w:jc w:val="both"/>
        <w:rPr>
          <w:rFonts w:ascii="Calibri" w:eastAsia="Optima" w:hAnsi="Calibri" w:cs="Calibri"/>
          <w:sz w:val="22"/>
          <w:szCs w:val="22"/>
        </w:rPr>
      </w:pPr>
      <w:r w:rsidRPr="000C5B56">
        <w:rPr>
          <w:rFonts w:ascii="Calibri" w:eastAsia="Optima" w:hAnsi="Calibri" w:cs="Calibri"/>
          <w:sz w:val="22"/>
          <w:szCs w:val="22"/>
        </w:rPr>
        <w:t>Il</w:t>
      </w:r>
      <w:r w:rsidR="00D4376D">
        <w:rPr>
          <w:rFonts w:ascii="Calibri" w:eastAsia="Optima" w:hAnsi="Calibri" w:cs="Calibri"/>
          <w:sz w:val="22"/>
          <w:szCs w:val="22"/>
        </w:rPr>
        <w:t>/La</w:t>
      </w:r>
      <w:r w:rsidRPr="000C5B56">
        <w:rPr>
          <w:rFonts w:ascii="Calibri" w:eastAsia="Optima" w:hAnsi="Calibri" w:cs="Calibri"/>
          <w:sz w:val="22"/>
          <w:szCs w:val="22"/>
        </w:rPr>
        <w:t xml:space="preserve"> Direttore</w:t>
      </w:r>
      <w:r w:rsidR="00D4376D">
        <w:rPr>
          <w:rFonts w:ascii="Calibri" w:eastAsia="Optima" w:hAnsi="Calibri" w:cs="Calibri"/>
          <w:sz w:val="22"/>
          <w:szCs w:val="22"/>
        </w:rPr>
        <w:t>/</w:t>
      </w:r>
      <w:proofErr w:type="spellStart"/>
      <w:r w:rsidR="00D4376D">
        <w:rPr>
          <w:rFonts w:ascii="Calibri" w:eastAsia="Optima" w:hAnsi="Calibri" w:cs="Calibri"/>
          <w:sz w:val="22"/>
          <w:szCs w:val="22"/>
        </w:rPr>
        <w:t>trice</w:t>
      </w:r>
      <w:proofErr w:type="spellEnd"/>
    </w:p>
    <w:p w14:paraId="1B026FE5" w14:textId="77777777" w:rsidR="002B4A70" w:rsidRPr="000C5B56" w:rsidRDefault="002B4A70" w:rsidP="002B4A70">
      <w:pPr>
        <w:pStyle w:val="WW-Predefinito"/>
        <w:spacing w:after="120"/>
        <w:jc w:val="both"/>
        <w:rPr>
          <w:rFonts w:ascii="Calibri" w:eastAsia="Optima" w:hAnsi="Calibri" w:cs="Calibri"/>
          <w:sz w:val="22"/>
          <w:szCs w:val="22"/>
        </w:rPr>
      </w:pPr>
    </w:p>
    <w:p w14:paraId="478B62AE" w14:textId="77777777" w:rsidR="002B4A70" w:rsidRPr="000C5B56" w:rsidRDefault="002B4A70" w:rsidP="002B4A70">
      <w:pPr>
        <w:pStyle w:val="WW-Predefinito"/>
        <w:jc w:val="both"/>
        <w:rPr>
          <w:rFonts w:ascii="Calibri" w:eastAsia="Optima" w:hAnsi="Calibri" w:cs="Calibri"/>
          <w:sz w:val="22"/>
          <w:szCs w:val="22"/>
        </w:rPr>
      </w:pPr>
      <w:r w:rsidRPr="000C5B56">
        <w:rPr>
          <w:rFonts w:ascii="Calibri" w:eastAsia="Optima" w:hAnsi="Calibri" w:cs="Calibri"/>
          <w:sz w:val="22"/>
          <w:szCs w:val="22"/>
        </w:rPr>
        <w:t>Visto</w:t>
      </w:r>
    </w:p>
    <w:p w14:paraId="495599C8" w14:textId="16DB0887" w:rsidR="002B4A70" w:rsidRPr="000C5B56" w:rsidRDefault="00D4376D" w:rsidP="002B4A70">
      <w:pPr>
        <w:pStyle w:val="WW-Predefinito"/>
        <w:jc w:val="both"/>
        <w:rPr>
          <w:rFonts w:ascii="Calibri" w:eastAsia="Optima" w:hAnsi="Calibri" w:cs="Calibri"/>
          <w:sz w:val="22"/>
          <w:szCs w:val="22"/>
        </w:rPr>
      </w:pPr>
      <w:r>
        <w:rPr>
          <w:rFonts w:ascii="Calibri" w:eastAsia="Optima" w:hAnsi="Calibri" w:cs="Calibri"/>
          <w:sz w:val="22"/>
          <w:szCs w:val="22"/>
        </w:rPr>
        <w:t>Il/</w:t>
      </w:r>
      <w:r w:rsidR="002B4A70" w:rsidRPr="000C5B56">
        <w:rPr>
          <w:rFonts w:ascii="Calibri" w:eastAsia="Optima" w:hAnsi="Calibri" w:cs="Calibri"/>
          <w:sz w:val="22"/>
          <w:szCs w:val="22"/>
        </w:rPr>
        <w:t>La Responsabile del procedimento</w:t>
      </w:r>
    </w:p>
    <w:p w14:paraId="432697BF" w14:textId="77777777" w:rsidR="002B4A70" w:rsidRPr="00005486" w:rsidRDefault="002B4A70" w:rsidP="002B4A70">
      <w:pPr>
        <w:spacing w:before="120" w:after="120"/>
        <w:jc w:val="both"/>
      </w:pPr>
    </w:p>
    <w:p w14:paraId="29FE1617" w14:textId="77777777" w:rsidR="000151A3" w:rsidRPr="00AC554D" w:rsidRDefault="000151A3" w:rsidP="00AC554D">
      <w:pPr>
        <w:spacing w:line="360" w:lineRule="auto"/>
        <w:ind w:left="-426"/>
      </w:pPr>
    </w:p>
    <w:sectPr w:rsidR="000151A3" w:rsidRPr="00AC554D" w:rsidSect="00AC554D">
      <w:headerReference w:type="default" r:id="rId9"/>
      <w:footerReference w:type="default" r:id="rId10"/>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4B87A" w14:textId="77777777" w:rsidR="00F4226E" w:rsidRDefault="00F4226E" w:rsidP="000151A3">
      <w:r>
        <w:separator/>
      </w:r>
    </w:p>
  </w:endnote>
  <w:endnote w:type="continuationSeparator" w:id="0">
    <w:p w14:paraId="31033685" w14:textId="77777777" w:rsidR="00F4226E" w:rsidRDefault="00F4226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FC052" w14:textId="5BC00674" w:rsidR="000151A3" w:rsidRDefault="00476CD9" w:rsidP="000151A3">
    <w:pPr>
      <w:pStyle w:val="Pidipagina"/>
      <w:tabs>
        <w:tab w:val="clear" w:pos="9638"/>
      </w:tabs>
      <w:ind w:left="-1134"/>
    </w:pPr>
    <w:r>
      <w:rPr>
        <w:noProof/>
        <w:lang w:eastAsia="it-IT"/>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2C728" w14:textId="77777777" w:rsidR="00F4226E" w:rsidRDefault="00F4226E" w:rsidP="000151A3">
      <w:r>
        <w:separator/>
      </w:r>
    </w:p>
  </w:footnote>
  <w:footnote w:type="continuationSeparator" w:id="0">
    <w:p w14:paraId="7ABC323F" w14:textId="77777777" w:rsidR="00F4226E" w:rsidRDefault="00F4226E" w:rsidP="00015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C1B6A" w14:textId="3E024780" w:rsidR="000151A3" w:rsidRDefault="002A6E0F" w:rsidP="000151A3">
    <w:pPr>
      <w:pStyle w:val="Intestazione"/>
      <w:tabs>
        <w:tab w:val="clear" w:pos="9638"/>
      </w:tabs>
      <w:ind w:left="-1134" w:right="-1134"/>
    </w:pPr>
    <w:r>
      <w:rPr>
        <w:noProof/>
        <w:lang w:eastAsia="it-IT"/>
      </w:rPr>
      <mc:AlternateContent>
        <mc:Choice Requires="wps">
          <w:drawing>
            <wp:anchor distT="0" distB="0" distL="114300" distR="114300" simplePos="0" relativeHeight="251661312" behindDoc="0" locked="0" layoutInCell="1" allowOverlap="1" wp14:anchorId="787DE1DF" wp14:editId="3A747B9E">
              <wp:simplePos x="0" y="0"/>
              <wp:positionH relativeFrom="column">
                <wp:posOffset>4622800</wp:posOffset>
              </wp:positionH>
              <wp:positionV relativeFrom="paragraph">
                <wp:posOffset>1204595</wp:posOffset>
              </wp:positionV>
              <wp:extent cx="1979295" cy="304800"/>
              <wp:effectExtent l="0" t="0" r="190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304800"/>
                      </a:xfrm>
                      <a:prstGeom prst="rect">
                        <a:avLst/>
                      </a:prstGeom>
                      <a:solidFill>
                        <a:srgbClr val="FFFFFF"/>
                      </a:solidFill>
                      <a:ln w="9525">
                        <a:noFill/>
                        <a:miter lim="800000"/>
                        <a:headEnd/>
                        <a:tailEnd/>
                      </a:ln>
                    </wps:spPr>
                    <wps:txbx>
                      <w:txbxContent>
                        <w:p w14:paraId="7C9011A8" w14:textId="7E5F5606" w:rsidR="002A6E0F" w:rsidRPr="002A6E0F" w:rsidRDefault="002A6E0F">
                          <w:pPr>
                            <w:rPr>
                              <w:color w:val="7F7F7F" w:themeColor="text1" w:themeTint="80"/>
                            </w:rPr>
                          </w:pPr>
                          <w:r w:rsidRPr="002A6E0F">
                            <w:rPr>
                              <w:color w:val="7F7F7F" w:themeColor="text1" w:themeTint="80"/>
                            </w:rPr>
                            <w:t xml:space="preserve">Logo del dipartimento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64pt;margin-top:94.85pt;width:155.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" stroked="f">
              <v:textbox>
                <w:txbxContent>
                  <w:p w14:paraId="7C9011A8" w14:textId="7E5F5606" w:rsidR="002A6E0F" w:rsidRPr="002A6E0F" w:rsidRDefault="002A6E0F">
                    <w:pPr>
                      <w:rPr>
                        <w:color w:val="7F7F7F" w:themeColor="text1" w:themeTint="80"/>
                      </w:rPr>
                    </w:pPr>
                    <w:r w:rsidRPr="002A6E0F">
                      <w:rPr>
                        <w:color w:val="7F7F7F" w:themeColor="text1" w:themeTint="80"/>
                      </w:rPr>
                      <w:t xml:space="preserve">Logo del dipartimento </w:t>
                    </w:r>
                  </w:p>
                </w:txbxContent>
              </v:textbox>
            </v:shape>
          </w:pict>
        </mc:Fallback>
      </mc:AlternateContent>
    </w:r>
    <w:r w:rsidR="009B65FD">
      <w:rPr>
        <w:noProof/>
        <w:lang w:eastAsia="it-IT"/>
      </w:rPr>
      <mc:AlternateContent>
        <mc:Choice Requires="wps">
          <w:drawing>
            <wp:anchor distT="0" distB="0" distL="114300" distR="114300" simplePos="0" relativeHeight="251659264" behindDoc="0" locked="0" layoutInCell="1" allowOverlap="1" wp14:anchorId="6B6A43E4" wp14:editId="26C113AE">
              <wp:simplePos x="0" y="0"/>
              <wp:positionH relativeFrom="margin">
                <wp:posOffset>4890135</wp:posOffset>
              </wp:positionH>
              <wp:positionV relativeFrom="paragraph">
                <wp:posOffset>23496</wp:posOffset>
              </wp:positionV>
              <wp:extent cx="1839600" cy="88392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39600" cy="883920"/>
                      </a:xfrm>
                      <a:prstGeom prst="rect">
                        <a:avLst/>
                      </a:prstGeom>
                      <a:noFill/>
                      <a:ln w="6350">
                        <a:noFill/>
                      </a:ln>
                    </wps:spPr>
                    <wps:txbx>
                      <w:txbxContent>
                        <w:p w14:paraId="4AEED456" w14:textId="50F3AE16" w:rsidR="009B65FD" w:rsidRDefault="00175187" w:rsidP="00175187">
                          <w:pPr>
                            <w:jc w:val="center"/>
                          </w:pPr>
                          <w:r>
                            <w:rPr>
                              <w:noProof/>
                              <w:lang w:eastAsia="it-IT"/>
                            </w:rPr>
                            <w:drawing>
                              <wp:inline distT="0" distB="0" distL="0" distR="0" wp14:anchorId="2F6A58FC" wp14:editId="170F6515">
                                <wp:extent cx="1198800" cy="849600"/>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LOGO_UNISI_ORIZZONTALE_bianco-01.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198800" cy="849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5.05pt;margin-top:1.85pt;width:144.85pt;height:6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" filled="f" stroked="f" strokeweight=".5pt">
              <v:textbox>
                <w:txbxContent>
                  <w:p w14:paraId="4AEED456" w14:textId="50F3AE16" w:rsidR="009B65FD" w:rsidRDefault="00175187" w:rsidP="00175187">
                    <w:pPr>
                      <w:jc w:val="center"/>
                    </w:pPr>
                    <w:r>
                      <w:rPr>
                        <w:noProof/>
                        <w:lang w:eastAsia="it-IT"/>
                      </w:rPr>
                      <w:drawing>
                        <wp:inline distT="0" distB="0" distL="0" distR="0" wp14:anchorId="2F6A58FC" wp14:editId="170F6515">
                          <wp:extent cx="1198800" cy="849600"/>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LOGO_UNISI_ORIZZONTALE_bianco-01.png"/>
                                  <pic:cNvPicPr preferRelativeResize="0"/>
                                </pic:nvPicPr>
                                <pic:blipFill>
                                  <a:blip r:embed="rId2" cstate="print">
                                    <a:extLst>
                                      <a:ext uri="{28A0092B-C50C-407E-A947-70E740481C1C}">
                                        <a14:useLocalDpi xmlns:a14="http://schemas.microsoft.com/office/drawing/2010/main" val="0"/>
                                      </a:ext>
                                    </a:extLst>
                                  </a:blip>
                                  <a:stretch>
                                    <a:fillRect/>
                                  </a:stretch>
                                </pic:blipFill>
                                <pic:spPr>
                                  <a:xfrm>
                                    <a:off x="0" y="0"/>
                                    <a:ext cx="1198800" cy="849600"/>
                                  </a:xfrm>
                                  <a:prstGeom prst="rect">
                                    <a:avLst/>
                                  </a:prstGeom>
                                </pic:spPr>
                              </pic:pic>
                            </a:graphicData>
                          </a:graphic>
                        </wp:inline>
                      </w:drawing>
                    </w:r>
                  </w:p>
                </w:txbxContent>
              </v:textbox>
              <w10:wrap anchorx="margin"/>
            </v:shape>
          </w:pict>
        </mc:Fallback>
      </mc:AlternateContent>
    </w:r>
    <w:r w:rsidR="009D58F2">
      <w:rPr>
        <w:noProof/>
        <w:lang w:eastAsia="it-IT"/>
      </w:rPr>
      <w:drawing>
        <wp:inline distT="0" distB="0" distL="0" distR="0" wp14:anchorId="0492B2CA" wp14:editId="77697B12">
          <wp:extent cx="7566021" cy="11715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3">
                    <a:extLst>
                      <a:ext uri="{28A0092B-C50C-407E-A947-70E740481C1C}">
                        <a14:useLocalDpi xmlns:a14="http://schemas.microsoft.com/office/drawing/2010/main" val="0"/>
                      </a:ext>
                    </a:extLst>
                  </a:blip>
                  <a:stretch>
                    <a:fillRect/>
                  </a:stretch>
                </pic:blipFill>
                <pic:spPr>
                  <a:xfrm>
                    <a:off x="0" y="0"/>
                    <a:ext cx="7568101" cy="11718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C0BC1"/>
    <w:multiLevelType w:val="hybridMultilevel"/>
    <w:tmpl w:val="E8D619C4"/>
    <w:lvl w:ilvl="0" w:tplc="367CBB7A">
      <w:numFmt w:val="bullet"/>
      <w:lvlText w:val="-"/>
      <w:lvlJc w:val="left"/>
      <w:pPr>
        <w:tabs>
          <w:tab w:val="num" w:pos="720"/>
        </w:tabs>
        <w:ind w:left="720" w:hanging="360"/>
      </w:pPr>
      <w:rPr>
        <w:rFonts w:ascii="Calibri" w:eastAsia="Times New Roman" w:hAnsi="Calibri" w:cs="Times New Roman"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1A3"/>
    <w:rsid w:val="000151A3"/>
    <w:rsid w:val="00083366"/>
    <w:rsid w:val="000D5F3A"/>
    <w:rsid w:val="00117A19"/>
    <w:rsid w:val="00167E3E"/>
    <w:rsid w:val="00175187"/>
    <w:rsid w:val="002A6E0F"/>
    <w:rsid w:val="002B4A70"/>
    <w:rsid w:val="003B522E"/>
    <w:rsid w:val="003D3387"/>
    <w:rsid w:val="00476CD9"/>
    <w:rsid w:val="00631ED9"/>
    <w:rsid w:val="009B65FD"/>
    <w:rsid w:val="009D58F2"/>
    <w:rsid w:val="009F2615"/>
    <w:rsid w:val="00A63A0B"/>
    <w:rsid w:val="00AA1B90"/>
    <w:rsid w:val="00AC554D"/>
    <w:rsid w:val="00CB5926"/>
    <w:rsid w:val="00D4376D"/>
    <w:rsid w:val="00F4226E"/>
    <w:rsid w:val="00F87F08"/>
    <w:rsid w:val="00FB766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fumetto">
    <w:name w:val="Balloon Text"/>
    <w:basedOn w:val="Normale"/>
    <w:link w:val="TestofumettoCarattere"/>
    <w:uiPriority w:val="99"/>
    <w:semiHidden/>
    <w:unhideWhenUsed/>
    <w:rsid w:val="00631E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ED9"/>
    <w:rPr>
      <w:rFonts w:ascii="Tahoma" w:hAnsi="Tahoma" w:cs="Tahoma"/>
      <w:sz w:val="16"/>
      <w:szCs w:val="16"/>
    </w:rPr>
  </w:style>
  <w:style w:type="paragraph" w:styleId="NormaleWeb">
    <w:name w:val="Normal (Web)"/>
    <w:basedOn w:val="Normale"/>
    <w:uiPriority w:val="99"/>
    <w:unhideWhenUsed/>
    <w:rsid w:val="002B4A70"/>
    <w:pPr>
      <w:spacing w:before="100" w:beforeAutospacing="1" w:after="100" w:afterAutospacing="1"/>
    </w:pPr>
    <w:rPr>
      <w:rFonts w:ascii="Times New Roman" w:eastAsia="Times New Roman" w:hAnsi="Times New Roman" w:cs="Times New Roman"/>
      <w:lang w:eastAsia="it-IT"/>
    </w:rPr>
  </w:style>
  <w:style w:type="paragraph" w:customStyle="1" w:styleId="WW-Predefinito">
    <w:name w:val="WW-Predefinito"/>
    <w:rsid w:val="002B4A70"/>
    <w:pPr>
      <w:widowControl w:val="0"/>
      <w:suppressAutoHyphens/>
    </w:pPr>
    <w:rPr>
      <w:rFonts w:ascii="Times New Roman" w:eastAsia="Times New Roman" w:hAnsi="Times New Roman" w:cs="Times New Roman"/>
      <w:kern w:val="1"/>
      <w:lang w:eastAsia="it-IT" w:bidi="it-IT"/>
    </w:rPr>
  </w:style>
  <w:style w:type="paragraph" w:customStyle="1" w:styleId="western">
    <w:name w:val="western"/>
    <w:basedOn w:val="Normale"/>
    <w:rsid w:val="002B4A70"/>
    <w:pPr>
      <w:spacing w:before="100" w:beforeAutospacing="1" w:after="119"/>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fumetto">
    <w:name w:val="Balloon Text"/>
    <w:basedOn w:val="Normale"/>
    <w:link w:val="TestofumettoCarattere"/>
    <w:uiPriority w:val="99"/>
    <w:semiHidden/>
    <w:unhideWhenUsed/>
    <w:rsid w:val="00631E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ED9"/>
    <w:rPr>
      <w:rFonts w:ascii="Tahoma" w:hAnsi="Tahoma" w:cs="Tahoma"/>
      <w:sz w:val="16"/>
      <w:szCs w:val="16"/>
    </w:rPr>
  </w:style>
  <w:style w:type="paragraph" w:styleId="NormaleWeb">
    <w:name w:val="Normal (Web)"/>
    <w:basedOn w:val="Normale"/>
    <w:uiPriority w:val="99"/>
    <w:unhideWhenUsed/>
    <w:rsid w:val="002B4A70"/>
    <w:pPr>
      <w:spacing w:before="100" w:beforeAutospacing="1" w:after="100" w:afterAutospacing="1"/>
    </w:pPr>
    <w:rPr>
      <w:rFonts w:ascii="Times New Roman" w:eastAsia="Times New Roman" w:hAnsi="Times New Roman" w:cs="Times New Roman"/>
      <w:lang w:eastAsia="it-IT"/>
    </w:rPr>
  </w:style>
  <w:style w:type="paragraph" w:customStyle="1" w:styleId="WW-Predefinito">
    <w:name w:val="WW-Predefinito"/>
    <w:rsid w:val="002B4A70"/>
    <w:pPr>
      <w:widowControl w:val="0"/>
      <w:suppressAutoHyphens/>
    </w:pPr>
    <w:rPr>
      <w:rFonts w:ascii="Times New Roman" w:eastAsia="Times New Roman" w:hAnsi="Times New Roman" w:cs="Times New Roman"/>
      <w:kern w:val="1"/>
      <w:lang w:eastAsia="it-IT" w:bidi="it-IT"/>
    </w:rPr>
  </w:style>
  <w:style w:type="paragraph" w:customStyle="1" w:styleId="western">
    <w:name w:val="western"/>
    <w:basedOn w:val="Normale"/>
    <w:rsid w:val="002B4A70"/>
    <w:pPr>
      <w:spacing w:before="100" w:beforeAutospacing="1" w:after="119"/>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3E7D1-1DD4-4BC7-BD6F-B01399B2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1322</Words>
  <Characters>7540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Goracci Laura</cp:lastModifiedBy>
  <cp:revision>4</cp:revision>
  <dcterms:created xsi:type="dcterms:W3CDTF">2022-11-22T11:46:00Z</dcterms:created>
  <dcterms:modified xsi:type="dcterms:W3CDTF">2022-11-22T12:06:00Z</dcterms:modified>
</cp:coreProperties>
</file>