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E326F" w14:textId="77777777" w:rsidR="002B4A70" w:rsidRPr="00570FEA" w:rsidRDefault="002B4A70" w:rsidP="002A6E0F">
      <w:pPr>
        <w:pStyle w:val="NormaleWeb"/>
        <w:spacing w:before="0" w:beforeAutospacing="0" w:after="0" w:afterAutospacing="0"/>
        <w:ind w:left="5664" w:firstLine="708"/>
        <w:rPr>
          <w:rFonts w:ascii="Calibri" w:hAnsi="Calibri" w:cs="Calibri"/>
          <w:bCs/>
          <w:color w:val="000000"/>
          <w:sz w:val="18"/>
          <w:szCs w:val="18"/>
        </w:rPr>
      </w:pPr>
      <w:r w:rsidRPr="00570FEA">
        <w:rPr>
          <w:rFonts w:ascii="Calibri" w:hAnsi="Calibri" w:cs="Calibri"/>
          <w:bCs/>
          <w:color w:val="000000"/>
          <w:sz w:val="18"/>
          <w:szCs w:val="18"/>
        </w:rPr>
        <w:t>Disposizione del Direttore del Dipartimento</w:t>
      </w:r>
    </w:p>
    <w:p w14:paraId="060AD633" w14:textId="77777777" w:rsidR="002A6E0F" w:rsidRDefault="002B4A70" w:rsidP="002A6E0F">
      <w:pPr>
        <w:pStyle w:val="NormaleWeb"/>
        <w:spacing w:before="0" w:beforeAutospacing="0" w:after="0" w:afterAutospacing="0"/>
        <w:ind w:left="5664"/>
        <w:rPr>
          <w:rFonts w:ascii="Calibri" w:hAnsi="Calibri" w:cs="Calibri"/>
          <w:bCs/>
          <w:color w:val="000000"/>
          <w:sz w:val="18"/>
          <w:szCs w:val="18"/>
        </w:rPr>
      </w:pPr>
      <w:r w:rsidRPr="00570FEA">
        <w:rPr>
          <w:rFonts w:ascii="Calibri" w:hAnsi="Calibri" w:cs="Calibri"/>
          <w:bCs/>
          <w:color w:val="000000"/>
          <w:sz w:val="18"/>
          <w:szCs w:val="18"/>
        </w:rPr>
        <w:t xml:space="preserve">      </w:t>
      </w:r>
      <w:r w:rsidR="002A6E0F">
        <w:rPr>
          <w:rFonts w:ascii="Calibri" w:hAnsi="Calibri" w:cs="Calibri"/>
          <w:bCs/>
          <w:color w:val="000000"/>
          <w:sz w:val="18"/>
          <w:szCs w:val="18"/>
        </w:rPr>
        <w:tab/>
      </w:r>
      <w:r w:rsidRPr="00570FEA">
        <w:rPr>
          <w:rFonts w:ascii="Calibri" w:hAnsi="Calibri" w:cs="Calibri"/>
          <w:bCs/>
          <w:color w:val="000000"/>
          <w:sz w:val="18"/>
          <w:szCs w:val="18"/>
        </w:rPr>
        <w:t>Classificazione: III/13</w:t>
      </w:r>
    </w:p>
    <w:p w14:paraId="083DA1C4" w14:textId="68C8036B" w:rsidR="002B4A70" w:rsidRDefault="002B4A70" w:rsidP="002A6E0F">
      <w:pPr>
        <w:pStyle w:val="NormaleWeb"/>
        <w:spacing w:before="0" w:beforeAutospacing="0" w:after="0" w:afterAutospacing="0"/>
        <w:ind w:left="5664" w:firstLine="708"/>
        <w:rPr>
          <w:rFonts w:ascii="Calibri" w:hAnsi="Calibri" w:cs="Calibri"/>
          <w:bCs/>
          <w:color w:val="000000"/>
          <w:sz w:val="18"/>
          <w:szCs w:val="18"/>
        </w:rPr>
      </w:pPr>
      <w:r w:rsidRPr="00570FEA">
        <w:rPr>
          <w:rFonts w:ascii="Calibri" w:hAnsi="Calibri" w:cs="Calibri"/>
          <w:bCs/>
          <w:color w:val="000000"/>
          <w:sz w:val="18"/>
          <w:szCs w:val="18"/>
        </w:rPr>
        <w:t xml:space="preserve">n. allegati: </w:t>
      </w:r>
    </w:p>
    <w:p w14:paraId="3F73A45C" w14:textId="77777777" w:rsidR="002B4A70" w:rsidRDefault="002B4A70" w:rsidP="002B4A70">
      <w:pPr>
        <w:pStyle w:val="NormaleWeb"/>
        <w:spacing w:before="0" w:beforeAutospacing="0" w:after="0" w:afterAutospacing="0"/>
        <w:ind w:left="5664"/>
        <w:rPr>
          <w:rFonts w:ascii="Calibri" w:hAnsi="Calibri" w:cs="Calibri"/>
          <w:bCs/>
          <w:color w:val="000000"/>
          <w:sz w:val="18"/>
          <w:szCs w:val="18"/>
        </w:rPr>
      </w:pPr>
    </w:p>
    <w:p w14:paraId="52753430" w14:textId="77777777" w:rsidR="002B4A70" w:rsidRPr="00570FEA" w:rsidRDefault="002B4A70" w:rsidP="002B4A70">
      <w:pPr>
        <w:pStyle w:val="NormaleWeb"/>
        <w:spacing w:before="0" w:beforeAutospacing="0" w:after="0" w:afterAutospacing="0"/>
        <w:ind w:left="5664"/>
        <w:rPr>
          <w:rFonts w:ascii="Calibri" w:hAnsi="Calibri" w:cs="Calibri"/>
          <w:bCs/>
          <w:color w:val="000000"/>
          <w:sz w:val="18"/>
          <w:szCs w:val="18"/>
        </w:rPr>
      </w:pPr>
    </w:p>
    <w:p w14:paraId="755FFC50" w14:textId="340FA5BF" w:rsidR="002B4A70" w:rsidRPr="000C5B56" w:rsidRDefault="002B4A70" w:rsidP="002B4A70">
      <w:pPr>
        <w:autoSpaceDE w:val="0"/>
        <w:autoSpaceDN w:val="0"/>
        <w:adjustRightInd w:val="0"/>
        <w:jc w:val="both"/>
        <w:rPr>
          <w:rFonts w:ascii="Calibri" w:hAnsi="Calibri" w:cs="Calibri"/>
          <w:b/>
          <w:bCs/>
        </w:rPr>
      </w:pPr>
      <w:r w:rsidRPr="000C5B56">
        <w:rPr>
          <w:rFonts w:ascii="Calibri" w:hAnsi="Calibri" w:cs="Calibri"/>
          <w:b/>
          <w:bCs/>
          <w:caps/>
        </w:rPr>
        <w:t xml:space="preserve">ATTO DI conferimento </w:t>
      </w:r>
      <w:r w:rsidRPr="000C5B56">
        <w:rPr>
          <w:rFonts w:ascii="Calibri" w:hAnsi="Calibri" w:cs="Calibri"/>
          <w:b/>
          <w:bCs/>
        </w:rPr>
        <w:t xml:space="preserve">DI </w:t>
      </w:r>
      <w:r w:rsidR="00FB766A">
        <w:rPr>
          <w:rFonts w:ascii="Calibri" w:hAnsi="Calibri" w:cs="Calibri"/>
          <w:b/>
          <w:bCs/>
        </w:rPr>
        <w:t>N.__________</w:t>
      </w:r>
      <w:bookmarkStart w:id="0" w:name="_GoBack"/>
      <w:bookmarkEnd w:id="0"/>
      <w:r w:rsidRPr="000C5B56">
        <w:rPr>
          <w:rFonts w:ascii="Calibri" w:hAnsi="Calibri" w:cs="Calibri"/>
          <w:b/>
          <w:bCs/>
        </w:rPr>
        <w:t xml:space="preserve"> </w:t>
      </w:r>
      <w:r>
        <w:rPr>
          <w:rFonts w:ascii="Calibri" w:hAnsi="Calibri" w:cs="Calibri"/>
          <w:b/>
          <w:bCs/>
        </w:rPr>
        <w:t>ASSEGNI</w:t>
      </w:r>
      <w:r w:rsidRPr="00565B08">
        <w:rPr>
          <w:rFonts w:ascii="Calibri" w:hAnsi="Calibri" w:cs="Calibri"/>
          <w:b/>
          <w:bCs/>
        </w:rPr>
        <w:t xml:space="preserve"> DI RICERCA – LETTERA B) –</w:t>
      </w:r>
      <w:r>
        <w:rPr>
          <w:rFonts w:ascii="Calibri" w:hAnsi="Calibri" w:cs="Calibri"/>
          <w:b/>
          <w:bCs/>
        </w:rPr>
        <w:t xml:space="preserve"> </w:t>
      </w:r>
      <w:r w:rsidRPr="00685148">
        <w:rPr>
          <w:rFonts w:ascii="Calibri" w:hAnsi="Calibri" w:cs="Calibri"/>
          <w:b/>
          <w:bCs/>
        </w:rPr>
        <w:t xml:space="preserve">DI DURATA </w:t>
      </w:r>
      <w:r w:rsidR="002A6E0F">
        <w:rPr>
          <w:rFonts w:ascii="Calibri" w:hAnsi="Calibri" w:cs="Calibri"/>
          <w:b/>
          <w:bCs/>
        </w:rPr>
        <w:t>_____________</w:t>
      </w:r>
      <w:r w:rsidRPr="00685148">
        <w:rPr>
          <w:rFonts w:ascii="Calibri" w:hAnsi="Calibri" w:cs="Calibri"/>
          <w:b/>
          <w:bCs/>
        </w:rPr>
        <w:t xml:space="preserve"> - SETTORE SCIENTIFICO DISCIPLINARE </w:t>
      </w:r>
      <w:r w:rsidR="002A6E0F">
        <w:rPr>
          <w:rFonts w:ascii="Calibri" w:hAnsi="Calibri" w:cs="Calibri"/>
          <w:b/>
          <w:bCs/>
        </w:rPr>
        <w:t>_________________________</w:t>
      </w:r>
      <w:r w:rsidRPr="00685148">
        <w:rPr>
          <w:rFonts w:ascii="Calibri" w:hAnsi="Calibri" w:cs="Calibri"/>
          <w:b/>
          <w:bCs/>
        </w:rPr>
        <w:t xml:space="preserve"> - TEMA DI RICERCA “</w:t>
      </w:r>
      <w:r w:rsidR="002A6E0F">
        <w:rPr>
          <w:rFonts w:ascii="Calibri" w:hAnsi="Calibri" w:cs="Calibri"/>
          <w:b/>
          <w:lang w:eastAsia="it-IT"/>
        </w:rPr>
        <w:t>___________________</w:t>
      </w:r>
      <w:r w:rsidRPr="00685148">
        <w:rPr>
          <w:rFonts w:ascii="Calibri" w:hAnsi="Calibri" w:cs="Calibri"/>
          <w:b/>
        </w:rPr>
        <w:t xml:space="preserve">” – </w:t>
      </w:r>
      <w:r w:rsidRPr="00685148">
        <w:rPr>
          <w:rFonts w:ascii="Calibri" w:eastAsia="Calibri" w:hAnsi="Calibri" w:cs="Calibri"/>
          <w:b/>
        </w:rPr>
        <w:t xml:space="preserve">FINANZIAMENTO PNRR </w:t>
      </w:r>
      <w:r w:rsidRPr="00685148">
        <w:rPr>
          <w:rFonts w:ascii="Calibri" w:hAnsi="Calibri" w:cs="Calibri"/>
          <w:b/>
        </w:rPr>
        <w:t xml:space="preserve">– </w:t>
      </w:r>
      <w:r w:rsidR="002A6E0F">
        <w:rPr>
          <w:rFonts w:ascii="Calibri" w:hAnsi="Calibri" w:cs="Calibri"/>
          <w:b/>
        </w:rPr>
        <w:t>____________</w:t>
      </w:r>
      <w:r w:rsidRPr="00685148">
        <w:rPr>
          <w:rFonts w:ascii="Calibri" w:hAnsi="Calibri" w:cs="Calibri"/>
          <w:b/>
        </w:rPr>
        <w:t xml:space="preserve"> PROGETTO DI RICERCA: </w:t>
      </w:r>
      <w:r w:rsidR="002A6E0F">
        <w:rPr>
          <w:rFonts w:ascii="Calibri" w:hAnsi="Calibri" w:cs="Calibri"/>
          <w:b/>
          <w:shd w:val="clear" w:color="auto" w:fill="FFFFFF"/>
        </w:rPr>
        <w:t>___________</w:t>
      </w:r>
      <w:r w:rsidRPr="00685148">
        <w:rPr>
          <w:rFonts w:ascii="Calibri" w:hAnsi="Calibri" w:cs="Calibri"/>
          <w:b/>
        </w:rPr>
        <w:t xml:space="preserve"> SPOKE </w:t>
      </w:r>
      <w:r w:rsidR="002A6E0F">
        <w:rPr>
          <w:rFonts w:ascii="Calibri" w:hAnsi="Calibri" w:cs="Calibri"/>
          <w:b/>
        </w:rPr>
        <w:t>__________</w:t>
      </w:r>
      <w:r w:rsidRPr="00685148">
        <w:rPr>
          <w:rFonts w:ascii="Calibri" w:hAnsi="Calibri" w:cs="Calibri"/>
          <w:b/>
        </w:rPr>
        <w:t xml:space="preserve"> –</w:t>
      </w:r>
      <w:r w:rsidR="00D4376D">
        <w:rPr>
          <w:rFonts w:ascii="Calibri" w:hAnsi="Calibri" w:cs="Calibri"/>
          <w:b/>
        </w:rPr>
        <w:t xml:space="preserve"> </w:t>
      </w:r>
      <w:r w:rsidRPr="00685148">
        <w:rPr>
          <w:rFonts w:ascii="Calibri" w:hAnsi="Calibri" w:cs="Calibri"/>
          <w:b/>
        </w:rPr>
        <w:t xml:space="preserve">CUP DI PROGETTO </w:t>
      </w:r>
      <w:r w:rsidR="002A6E0F">
        <w:rPr>
          <w:rFonts w:ascii="Calibri" w:hAnsi="Calibri" w:cs="Calibri"/>
          <w:b/>
        </w:rPr>
        <w:t>______________</w:t>
      </w:r>
      <w:r w:rsidRPr="00685148">
        <w:rPr>
          <w:rFonts w:ascii="Calibri" w:hAnsi="Calibri" w:cs="Calibri"/>
          <w:b/>
          <w:shd w:val="clear" w:color="auto" w:fill="FFFFFF"/>
        </w:rPr>
        <w:t xml:space="preserve"> – RESPONSABILE SCIENTIFICO </w:t>
      </w:r>
      <w:r w:rsidR="002A6E0F">
        <w:rPr>
          <w:rFonts w:ascii="Calibri" w:hAnsi="Calibri" w:cs="Calibri"/>
          <w:b/>
          <w:shd w:val="clear" w:color="auto" w:fill="FFFFFF"/>
        </w:rPr>
        <w:t>__________________</w:t>
      </w:r>
    </w:p>
    <w:p w14:paraId="7E5F71F5" w14:textId="77777777" w:rsidR="002B4A70" w:rsidRPr="000C5B56" w:rsidRDefault="002B4A70" w:rsidP="002B4A70">
      <w:pPr>
        <w:pStyle w:val="WW-Predefinito"/>
        <w:spacing w:after="120"/>
        <w:jc w:val="center"/>
        <w:rPr>
          <w:rFonts w:ascii="Calibri" w:eastAsia="Optima" w:hAnsi="Calibri" w:cs="Calibri"/>
          <w:sz w:val="22"/>
          <w:szCs w:val="22"/>
        </w:rPr>
      </w:pPr>
    </w:p>
    <w:p w14:paraId="2EA3CF99" w14:textId="77777777" w:rsidR="002B4A70" w:rsidRPr="00D4376D" w:rsidRDefault="002B4A70" w:rsidP="002B4A70">
      <w:pPr>
        <w:pStyle w:val="WW-Predefinito"/>
        <w:spacing w:after="120"/>
        <w:jc w:val="center"/>
        <w:rPr>
          <w:rFonts w:ascii="Calibri" w:eastAsia="Optima" w:hAnsi="Calibri" w:cs="Calibri"/>
        </w:rPr>
      </w:pPr>
      <w:r w:rsidRPr="00D4376D">
        <w:rPr>
          <w:rFonts w:ascii="Calibri" w:eastAsia="Optima" w:hAnsi="Calibri" w:cs="Calibri"/>
        </w:rPr>
        <w:t>IL DIRETTORE</w:t>
      </w:r>
    </w:p>
    <w:p w14:paraId="5D5FE357" w14:textId="77777777" w:rsidR="002B4A70" w:rsidRPr="00D4376D" w:rsidRDefault="002B4A70" w:rsidP="002B4A70">
      <w:pPr>
        <w:pStyle w:val="WW-Predefinito"/>
        <w:spacing w:after="120"/>
        <w:jc w:val="center"/>
        <w:rPr>
          <w:rFonts w:ascii="Calibri" w:eastAsia="Optima" w:hAnsi="Calibri" w:cs="Calibri"/>
        </w:rPr>
      </w:pPr>
    </w:p>
    <w:p w14:paraId="42A17ABD" w14:textId="77777777" w:rsidR="002B4A70" w:rsidRPr="00D4376D" w:rsidRDefault="002B4A70" w:rsidP="002B4A70">
      <w:pPr>
        <w:pStyle w:val="western"/>
        <w:numPr>
          <w:ilvl w:val="0"/>
          <w:numId w:val="1"/>
        </w:numPr>
        <w:spacing w:before="0" w:beforeAutospacing="0" w:after="0"/>
        <w:jc w:val="both"/>
        <w:rPr>
          <w:rFonts w:ascii="Calibri" w:eastAsia="Optima" w:hAnsi="Calibri" w:cs="Calibri"/>
          <w:kern w:val="1"/>
          <w:lang w:bidi="it-IT"/>
        </w:rPr>
      </w:pPr>
      <w:r w:rsidRPr="00D4376D">
        <w:rPr>
          <w:rFonts w:ascii="Calibri" w:eastAsia="Optima" w:hAnsi="Calibri" w:cs="Calibri"/>
          <w:kern w:val="1"/>
          <w:lang w:bidi="it-IT"/>
        </w:rPr>
        <w:t xml:space="preserve">vista la legge n. 240 del 30.12.2010, in particolare l’art. 22, e </w:t>
      </w:r>
      <w:proofErr w:type="spellStart"/>
      <w:r w:rsidRPr="00D4376D">
        <w:rPr>
          <w:rFonts w:ascii="Calibri" w:eastAsia="Optima" w:hAnsi="Calibri" w:cs="Calibri"/>
          <w:kern w:val="1"/>
          <w:lang w:bidi="it-IT"/>
        </w:rPr>
        <w:t>s.m.i</w:t>
      </w:r>
      <w:proofErr w:type="spellEnd"/>
      <w:r w:rsidRPr="00D4376D">
        <w:rPr>
          <w:rFonts w:ascii="Calibri" w:eastAsia="Optima" w:hAnsi="Calibri" w:cs="Calibri"/>
          <w:kern w:val="1"/>
          <w:lang w:bidi="it-IT"/>
        </w:rPr>
        <w:t>;</w:t>
      </w:r>
    </w:p>
    <w:p w14:paraId="47EE8159" w14:textId="77777777" w:rsidR="002B4A70" w:rsidRPr="00D4376D" w:rsidRDefault="002B4A70" w:rsidP="002B4A70">
      <w:pPr>
        <w:pStyle w:val="western"/>
        <w:numPr>
          <w:ilvl w:val="0"/>
          <w:numId w:val="1"/>
        </w:numPr>
        <w:spacing w:before="0" w:beforeAutospacing="0" w:after="0"/>
        <w:jc w:val="both"/>
        <w:rPr>
          <w:rFonts w:ascii="Calibri" w:eastAsia="Optima" w:hAnsi="Calibri" w:cs="Calibri"/>
          <w:kern w:val="1"/>
          <w:lang w:bidi="it-IT"/>
        </w:rPr>
      </w:pPr>
      <w:r w:rsidRPr="00D4376D">
        <w:rPr>
          <w:rFonts w:ascii="Calibri" w:eastAsia="Optima" w:hAnsi="Calibri" w:cs="Calibri"/>
          <w:kern w:val="1"/>
          <w:lang w:bidi="it-IT"/>
        </w:rPr>
        <w:t xml:space="preserve">visto il vigente Regolamento per assegni di ricerca ai sensi dell’art 22 della legge n. 240/2010, </w:t>
      </w:r>
    </w:p>
    <w:p w14:paraId="23E50142" w14:textId="7107D9E5" w:rsidR="002B4A70" w:rsidRPr="00D4376D" w:rsidRDefault="002B4A70" w:rsidP="002B4A70">
      <w:pPr>
        <w:pStyle w:val="western"/>
        <w:numPr>
          <w:ilvl w:val="0"/>
          <w:numId w:val="1"/>
        </w:numPr>
        <w:spacing w:before="0" w:beforeAutospacing="0" w:after="0"/>
        <w:jc w:val="both"/>
        <w:rPr>
          <w:rFonts w:ascii="Calibri" w:eastAsia="Optima" w:hAnsi="Calibri" w:cs="Calibri"/>
          <w:kern w:val="1"/>
          <w:lang w:bidi="it-IT"/>
        </w:rPr>
      </w:pPr>
      <w:r w:rsidRPr="00D4376D">
        <w:rPr>
          <w:rFonts w:ascii="Calibri" w:eastAsia="Optima" w:hAnsi="Calibri" w:cs="Calibri"/>
          <w:kern w:val="1"/>
          <w:lang w:bidi="it-IT"/>
        </w:rPr>
        <w:t xml:space="preserve">vista la disposizione del Direttore di Dipartimento </w:t>
      </w:r>
      <w:proofErr w:type="spellStart"/>
      <w:r w:rsidRPr="00D4376D">
        <w:rPr>
          <w:rFonts w:ascii="Calibri" w:eastAsia="Optima" w:hAnsi="Calibri" w:cs="Calibri"/>
          <w:kern w:val="1"/>
          <w:lang w:bidi="it-IT"/>
        </w:rPr>
        <w:t>Prot</w:t>
      </w:r>
      <w:proofErr w:type="spellEnd"/>
      <w:r w:rsidRPr="00D4376D">
        <w:rPr>
          <w:rFonts w:ascii="Calibri" w:eastAsia="Optima" w:hAnsi="Calibri" w:cs="Calibri"/>
          <w:kern w:val="1"/>
          <w:lang w:bidi="it-IT"/>
        </w:rPr>
        <w:t xml:space="preserve">. </w:t>
      </w:r>
      <w:r w:rsidR="002A6E0F" w:rsidRPr="00D4376D">
        <w:rPr>
          <w:rFonts w:ascii="Calibri" w:eastAsia="Optima" w:hAnsi="Calibri" w:cs="Calibri"/>
          <w:kern w:val="1"/>
          <w:lang w:bidi="it-IT"/>
        </w:rPr>
        <w:t>_________</w:t>
      </w:r>
      <w:r w:rsidRPr="00D4376D">
        <w:rPr>
          <w:rFonts w:ascii="Calibri" w:eastAsia="Optima" w:hAnsi="Calibri" w:cs="Calibri"/>
          <w:kern w:val="1"/>
          <w:lang w:bidi="it-IT"/>
        </w:rPr>
        <w:t xml:space="preserve">del </w:t>
      </w:r>
      <w:r w:rsidR="002A6E0F" w:rsidRPr="00D4376D">
        <w:rPr>
          <w:rFonts w:ascii="Calibri" w:eastAsia="Optima" w:hAnsi="Calibri" w:cs="Calibri"/>
          <w:kern w:val="1"/>
          <w:lang w:bidi="it-IT"/>
        </w:rPr>
        <w:t>_____________</w:t>
      </w:r>
      <w:r w:rsidRPr="00D4376D">
        <w:rPr>
          <w:rFonts w:ascii="Calibri" w:eastAsia="Optima" w:hAnsi="Calibri" w:cs="Calibri"/>
          <w:kern w:val="1"/>
          <w:lang w:bidi="it-IT"/>
        </w:rPr>
        <w:t xml:space="preserve"> di emanazione del bando di selezione pubblica per titoli e colloquio per il conferimento di n.</w:t>
      </w:r>
      <w:r w:rsidR="002A6E0F" w:rsidRPr="00D4376D">
        <w:rPr>
          <w:rFonts w:ascii="Calibri" w:eastAsia="Optima" w:hAnsi="Calibri" w:cs="Calibri"/>
          <w:kern w:val="1"/>
          <w:lang w:bidi="it-IT"/>
        </w:rPr>
        <w:t xml:space="preserve"> ___________</w:t>
      </w:r>
      <w:r w:rsidRPr="00D4376D">
        <w:rPr>
          <w:rFonts w:ascii="Calibri" w:eastAsia="Optima" w:hAnsi="Calibri" w:cs="Calibri"/>
          <w:kern w:val="1"/>
          <w:lang w:bidi="it-IT"/>
        </w:rPr>
        <w:t xml:space="preserve">assegni di ricerca – lettera b) di durata </w:t>
      </w:r>
      <w:r w:rsidR="002A6E0F" w:rsidRPr="00D4376D">
        <w:rPr>
          <w:rFonts w:ascii="Calibri" w:eastAsia="Optima" w:hAnsi="Calibri" w:cs="Calibri"/>
          <w:kern w:val="1"/>
          <w:lang w:bidi="it-IT"/>
        </w:rPr>
        <w:t>________</w:t>
      </w:r>
      <w:r w:rsidRPr="00D4376D">
        <w:rPr>
          <w:rFonts w:ascii="Calibri" w:eastAsia="Optima" w:hAnsi="Calibri" w:cs="Calibri"/>
          <w:kern w:val="1"/>
          <w:lang w:bidi="it-IT"/>
        </w:rPr>
        <w:t xml:space="preserve">, </w:t>
      </w:r>
      <w:r w:rsidRPr="00D4376D">
        <w:rPr>
          <w:rFonts w:ascii="Calibri" w:hAnsi="Calibri" w:cs="Calibri"/>
          <w:bCs/>
        </w:rPr>
        <w:t xml:space="preserve">SSD </w:t>
      </w:r>
      <w:r w:rsidR="002A6E0F" w:rsidRPr="00D4376D">
        <w:rPr>
          <w:rFonts w:ascii="Calibri" w:hAnsi="Calibri" w:cs="Calibri"/>
          <w:bCs/>
        </w:rPr>
        <w:t>_________</w:t>
      </w:r>
      <w:r w:rsidRPr="00D4376D">
        <w:rPr>
          <w:rFonts w:ascii="Calibri" w:eastAsia="Optima" w:hAnsi="Calibri" w:cs="Calibri"/>
          <w:kern w:val="1"/>
          <w:lang w:bidi="it-IT"/>
        </w:rPr>
        <w:t xml:space="preserve"> – dal titolo: </w:t>
      </w:r>
      <w:r w:rsidR="002A6E0F" w:rsidRPr="00D4376D">
        <w:rPr>
          <w:rFonts w:ascii="Calibri" w:eastAsia="Optima" w:hAnsi="Calibri" w:cs="Calibri"/>
          <w:kern w:val="1"/>
          <w:lang w:bidi="it-IT"/>
        </w:rPr>
        <w:t>___________________</w:t>
      </w:r>
      <w:r w:rsidRPr="00D4376D">
        <w:rPr>
          <w:rFonts w:ascii="Calibri" w:eastAsia="Calibri" w:hAnsi="Calibri" w:cs="Calibri"/>
          <w:i/>
        </w:rPr>
        <w:t>”</w:t>
      </w:r>
      <w:r w:rsidRPr="00D4376D">
        <w:rPr>
          <w:rFonts w:ascii="Calibri" w:hAnsi="Calibri" w:cs="Calibri"/>
          <w:kern w:val="2"/>
          <w:lang w:bidi="it-IT"/>
        </w:rPr>
        <w:t xml:space="preserve">, </w:t>
      </w:r>
      <w:r w:rsidRPr="00D4376D">
        <w:rPr>
          <w:rFonts w:ascii="Calibri" w:eastAsia="Calibri" w:hAnsi="Calibri" w:cs="Calibri"/>
        </w:rPr>
        <w:t xml:space="preserve">FINANZIAMENTO PNRR </w:t>
      </w:r>
      <w:r w:rsidRPr="00D4376D">
        <w:rPr>
          <w:rFonts w:ascii="Calibri" w:hAnsi="Calibri" w:cs="Calibri"/>
        </w:rPr>
        <w:t xml:space="preserve">– D.D. </w:t>
      </w:r>
      <w:r w:rsidR="002A6E0F" w:rsidRPr="00D4376D">
        <w:rPr>
          <w:rFonts w:ascii="Calibri" w:eastAsia="Calibri" w:hAnsi="Calibri" w:cs="Calibri"/>
          <w:color w:val="000000"/>
        </w:rPr>
        <w:t>____________</w:t>
      </w:r>
      <w:r w:rsidRPr="00D4376D">
        <w:rPr>
          <w:rFonts w:ascii="Calibri" w:eastAsia="Calibri" w:hAnsi="Calibri" w:cs="Calibri"/>
          <w:color w:val="000000"/>
        </w:rPr>
        <w:t xml:space="preserve">del </w:t>
      </w:r>
      <w:r w:rsidR="002A6E0F" w:rsidRPr="00D4376D">
        <w:rPr>
          <w:rFonts w:ascii="Calibri" w:eastAsia="Calibri" w:hAnsi="Calibri" w:cs="Calibri"/>
          <w:color w:val="000000"/>
        </w:rPr>
        <w:t>_______________</w:t>
      </w:r>
      <w:r w:rsidRPr="00D4376D">
        <w:rPr>
          <w:rFonts w:ascii="Calibri" w:eastAsia="Calibri" w:hAnsi="Calibri" w:cs="Calibri"/>
          <w:color w:val="000000"/>
        </w:rPr>
        <w:t xml:space="preserve"> progetto di ricerca: progetto </w:t>
      </w:r>
      <w:r w:rsidR="002A6E0F" w:rsidRPr="00D4376D">
        <w:rPr>
          <w:rFonts w:ascii="Calibri" w:eastAsia="Calibri" w:hAnsi="Calibri" w:cs="Calibri"/>
          <w:color w:val="000000"/>
        </w:rPr>
        <w:t>_______________</w:t>
      </w:r>
      <w:r w:rsidRPr="00D4376D">
        <w:rPr>
          <w:rFonts w:ascii="Calibri" w:eastAsia="Calibri" w:hAnsi="Calibri" w:cs="Calibri"/>
          <w:color w:val="000000"/>
        </w:rPr>
        <w:t xml:space="preserve"> </w:t>
      </w:r>
      <w:proofErr w:type="spellStart"/>
      <w:r w:rsidRPr="00D4376D">
        <w:rPr>
          <w:rFonts w:ascii="Calibri" w:eastAsia="Calibri" w:hAnsi="Calibri" w:cs="Calibri"/>
          <w:color w:val="000000"/>
        </w:rPr>
        <w:t>Spoke</w:t>
      </w:r>
      <w:proofErr w:type="spellEnd"/>
      <w:r w:rsidRPr="00D4376D">
        <w:rPr>
          <w:rFonts w:ascii="Calibri" w:eastAsia="Calibri" w:hAnsi="Calibri" w:cs="Calibri"/>
          <w:color w:val="000000"/>
        </w:rPr>
        <w:t xml:space="preserve"> </w:t>
      </w:r>
      <w:r w:rsidR="002A6E0F" w:rsidRPr="00D4376D">
        <w:rPr>
          <w:rFonts w:ascii="Calibri" w:eastAsia="Calibri" w:hAnsi="Calibri" w:cs="Calibri"/>
          <w:color w:val="000000"/>
        </w:rPr>
        <w:t>____________</w:t>
      </w:r>
      <w:r w:rsidRPr="00D4376D">
        <w:rPr>
          <w:rFonts w:ascii="Calibri" w:eastAsia="Calibri" w:hAnsi="Calibri" w:cs="Calibri"/>
          <w:color w:val="000000"/>
        </w:rPr>
        <w:t xml:space="preserve">. – CUP di progetto </w:t>
      </w:r>
      <w:r w:rsidR="002A6E0F" w:rsidRPr="00D4376D">
        <w:rPr>
          <w:rFonts w:ascii="Calibri" w:eastAsia="Calibri" w:hAnsi="Calibri" w:cs="Calibri"/>
          <w:color w:val="000000"/>
        </w:rPr>
        <w:t>________________</w:t>
      </w:r>
      <w:r w:rsidRPr="00D4376D">
        <w:rPr>
          <w:rFonts w:ascii="Calibri" w:hAnsi="Calibri" w:cs="Calibri"/>
          <w:b/>
          <w:shd w:val="clear" w:color="auto" w:fill="FFFFFF"/>
        </w:rPr>
        <w:t xml:space="preserve"> </w:t>
      </w:r>
      <w:r w:rsidRPr="00D4376D">
        <w:rPr>
          <w:rFonts w:ascii="Calibri" w:eastAsia="Optima" w:hAnsi="Calibri" w:cs="Calibri"/>
          <w:kern w:val="1"/>
          <w:lang w:bidi="it-IT"/>
        </w:rPr>
        <w:t xml:space="preserve">- Responsabile Scientifico: </w:t>
      </w:r>
      <w:r w:rsidR="002A6E0F" w:rsidRPr="00D4376D">
        <w:rPr>
          <w:rFonts w:ascii="Calibri" w:eastAsia="Optima" w:hAnsi="Calibri" w:cs="Calibri"/>
          <w:kern w:val="1"/>
          <w:lang w:bidi="it-IT"/>
        </w:rPr>
        <w:t>________________</w:t>
      </w:r>
    </w:p>
    <w:p w14:paraId="236E1739" w14:textId="3DE18A56" w:rsidR="002B4A70" w:rsidRPr="00D4376D" w:rsidRDefault="002B4A70" w:rsidP="002B4A70">
      <w:pPr>
        <w:pStyle w:val="western"/>
        <w:numPr>
          <w:ilvl w:val="0"/>
          <w:numId w:val="1"/>
        </w:numPr>
        <w:spacing w:before="0" w:beforeAutospacing="0" w:after="0"/>
        <w:jc w:val="both"/>
        <w:rPr>
          <w:rFonts w:ascii="Calibri" w:eastAsia="Optima" w:hAnsi="Calibri" w:cs="Calibri"/>
          <w:kern w:val="1"/>
          <w:lang w:bidi="it-IT"/>
        </w:rPr>
      </w:pPr>
      <w:r w:rsidRPr="00D4376D">
        <w:rPr>
          <w:rFonts w:ascii="Calibri" w:eastAsia="Optima" w:hAnsi="Calibri" w:cs="Calibri"/>
          <w:kern w:val="1"/>
          <w:lang w:bidi="it-IT"/>
        </w:rPr>
        <w:t xml:space="preserve">Vista la Disposizione del Direttore del Dipartimento </w:t>
      </w:r>
      <w:proofErr w:type="spellStart"/>
      <w:r w:rsidRPr="00D4376D">
        <w:rPr>
          <w:rFonts w:ascii="Calibri" w:eastAsia="Optima" w:hAnsi="Calibri" w:cs="Calibri"/>
          <w:kern w:val="1"/>
          <w:lang w:bidi="it-IT"/>
        </w:rPr>
        <w:t>prot</w:t>
      </w:r>
      <w:proofErr w:type="spellEnd"/>
      <w:r w:rsidRPr="00D4376D">
        <w:rPr>
          <w:rFonts w:ascii="Calibri" w:eastAsia="Optima" w:hAnsi="Calibri" w:cs="Calibri"/>
          <w:kern w:val="1"/>
          <w:lang w:bidi="it-IT"/>
        </w:rPr>
        <w:t xml:space="preserve">. </w:t>
      </w:r>
      <w:r w:rsidR="002A6E0F" w:rsidRPr="00D4376D">
        <w:rPr>
          <w:rFonts w:ascii="Calibri" w:eastAsia="Optima" w:hAnsi="Calibri" w:cs="Calibri"/>
          <w:kern w:val="1"/>
          <w:lang w:bidi="it-IT"/>
        </w:rPr>
        <w:t>__________</w:t>
      </w:r>
      <w:r w:rsidRPr="00D4376D">
        <w:rPr>
          <w:rFonts w:ascii="Calibri" w:eastAsia="Optima" w:hAnsi="Calibri" w:cs="Calibri"/>
          <w:kern w:val="1"/>
          <w:lang w:bidi="it-IT"/>
        </w:rPr>
        <w:t xml:space="preserve"> del </w:t>
      </w:r>
      <w:r w:rsidR="002A6E0F" w:rsidRPr="00D4376D">
        <w:rPr>
          <w:rFonts w:ascii="Calibri" w:eastAsia="Optima" w:hAnsi="Calibri" w:cs="Calibri"/>
          <w:kern w:val="1"/>
          <w:lang w:bidi="it-IT"/>
        </w:rPr>
        <w:t>___________</w:t>
      </w:r>
      <w:r w:rsidRPr="00D4376D">
        <w:rPr>
          <w:rFonts w:ascii="Calibri" w:eastAsia="Optima" w:hAnsi="Calibri" w:cs="Calibri"/>
          <w:kern w:val="1"/>
          <w:lang w:bidi="it-IT"/>
        </w:rPr>
        <w:t xml:space="preserve"> con cui sono stati approvati gli atti della predetta selezione;</w:t>
      </w:r>
    </w:p>
    <w:p w14:paraId="517D9BCE" w14:textId="77777777" w:rsidR="002B4A70" w:rsidRPr="00D4376D" w:rsidRDefault="002B4A70" w:rsidP="002B4A70">
      <w:pPr>
        <w:pStyle w:val="WW-Predefinito"/>
        <w:jc w:val="center"/>
        <w:rPr>
          <w:rFonts w:ascii="Calibri" w:eastAsia="Optima" w:hAnsi="Calibri" w:cs="Calibri"/>
        </w:rPr>
      </w:pPr>
    </w:p>
    <w:p w14:paraId="5ACF0D38" w14:textId="77777777" w:rsidR="002B4A70" w:rsidRPr="00D4376D" w:rsidRDefault="002B4A70" w:rsidP="002B4A70">
      <w:pPr>
        <w:pStyle w:val="WW-Predefinito"/>
        <w:jc w:val="center"/>
        <w:rPr>
          <w:rFonts w:ascii="Calibri" w:eastAsia="Optima" w:hAnsi="Calibri" w:cs="Calibri"/>
        </w:rPr>
      </w:pPr>
      <w:r w:rsidRPr="00D4376D">
        <w:rPr>
          <w:rFonts w:ascii="Calibri" w:eastAsia="Optima" w:hAnsi="Calibri" w:cs="Calibri"/>
        </w:rPr>
        <w:t>DISPONE</w:t>
      </w:r>
    </w:p>
    <w:p w14:paraId="543AFFF3" w14:textId="77777777" w:rsidR="002B4A70" w:rsidRPr="000C5B56" w:rsidRDefault="002B4A70" w:rsidP="002B4A70">
      <w:pPr>
        <w:spacing w:before="240" w:after="120"/>
        <w:jc w:val="both"/>
        <w:rPr>
          <w:rFonts w:ascii="Calibri" w:hAnsi="Calibri" w:cs="Calibri"/>
        </w:rPr>
      </w:pPr>
    </w:p>
    <w:p w14:paraId="7679E89D" w14:textId="0903224E" w:rsidR="002B4A70" w:rsidRPr="00BF2334" w:rsidRDefault="002B4A70" w:rsidP="002B4A70">
      <w:pPr>
        <w:spacing w:before="240" w:after="120"/>
        <w:jc w:val="both"/>
        <w:rPr>
          <w:rFonts w:ascii="Calibri" w:hAnsi="Calibri" w:cs="Calibri"/>
        </w:rPr>
      </w:pPr>
      <w:r w:rsidRPr="00BF2334">
        <w:rPr>
          <w:rFonts w:ascii="Calibri" w:hAnsi="Calibri" w:cs="Calibri"/>
        </w:rPr>
        <w:t xml:space="preserve">1. </w:t>
      </w:r>
      <w:r w:rsidR="00D4376D">
        <w:rPr>
          <w:rFonts w:ascii="Calibri" w:hAnsi="Calibri" w:cs="Calibri"/>
        </w:rPr>
        <w:t>Al/</w:t>
      </w:r>
      <w:r w:rsidRPr="00BF2334">
        <w:rPr>
          <w:rFonts w:ascii="Calibri" w:hAnsi="Calibri" w:cs="Calibri"/>
        </w:rPr>
        <w:t>Alla Dott.</w:t>
      </w:r>
      <w:r w:rsidR="00D4376D">
        <w:rPr>
          <w:rFonts w:ascii="Calibri" w:hAnsi="Calibri" w:cs="Calibri"/>
        </w:rPr>
        <w:t>/</w:t>
      </w:r>
      <w:proofErr w:type="spellStart"/>
      <w:r w:rsidRPr="00BF2334">
        <w:rPr>
          <w:rFonts w:ascii="Calibri" w:hAnsi="Calibri" w:cs="Calibri"/>
        </w:rPr>
        <w:t>ssa</w:t>
      </w:r>
      <w:proofErr w:type="spellEnd"/>
      <w:r w:rsidRPr="00BF2334">
        <w:rPr>
          <w:rFonts w:ascii="Calibri" w:hAnsi="Calibri" w:cs="Calibri"/>
        </w:rPr>
        <w:t xml:space="preserve"> </w:t>
      </w:r>
      <w:r w:rsidR="00D4376D">
        <w:rPr>
          <w:rFonts w:ascii="Calibri" w:hAnsi="Calibri" w:cs="Calibri"/>
        </w:rPr>
        <w:t>__________</w:t>
      </w:r>
      <w:r w:rsidRPr="00BF2334">
        <w:rPr>
          <w:rFonts w:ascii="Calibri" w:hAnsi="Calibri" w:cs="Calibri"/>
        </w:rPr>
        <w:t xml:space="preserve"> nat</w:t>
      </w:r>
      <w:r w:rsidR="00D4376D">
        <w:rPr>
          <w:rFonts w:ascii="Calibri" w:hAnsi="Calibri" w:cs="Calibri"/>
        </w:rPr>
        <w:t>o/</w:t>
      </w:r>
      <w:r w:rsidRPr="00BF2334">
        <w:rPr>
          <w:rFonts w:ascii="Calibri" w:hAnsi="Calibri" w:cs="Calibri"/>
        </w:rPr>
        <w:t xml:space="preserve">a </w:t>
      </w:r>
      <w:proofErr w:type="spellStart"/>
      <w:r w:rsidRPr="00BF2334">
        <w:rPr>
          <w:rFonts w:ascii="Calibri" w:hAnsi="Calibri" w:cs="Calibri"/>
        </w:rPr>
        <w:t>a</w:t>
      </w:r>
      <w:proofErr w:type="spellEnd"/>
      <w:r w:rsidRPr="00BF2334">
        <w:rPr>
          <w:rFonts w:ascii="Calibri" w:hAnsi="Calibri" w:cs="Calibri"/>
        </w:rPr>
        <w:t xml:space="preserve"> </w:t>
      </w:r>
      <w:r w:rsidR="00D4376D">
        <w:rPr>
          <w:rFonts w:ascii="Calibri" w:hAnsi="Calibri" w:cs="Calibri"/>
        </w:rPr>
        <w:t>___________</w:t>
      </w:r>
      <w:r w:rsidRPr="00BF2334">
        <w:rPr>
          <w:rFonts w:ascii="Calibri" w:hAnsi="Calibri" w:cs="Calibri"/>
        </w:rPr>
        <w:t xml:space="preserve"> il </w:t>
      </w:r>
      <w:r w:rsidR="00D4376D">
        <w:rPr>
          <w:rFonts w:ascii="Calibri" w:hAnsi="Calibri" w:cs="Calibri"/>
        </w:rPr>
        <w:t>_______________</w:t>
      </w:r>
      <w:r w:rsidRPr="00BF2334">
        <w:rPr>
          <w:rFonts w:ascii="Calibri" w:hAnsi="Calibri" w:cs="Calibri"/>
        </w:rPr>
        <w:t xml:space="preserve"> (CF </w:t>
      </w:r>
      <w:r w:rsidR="00D4376D">
        <w:rPr>
          <w:rFonts w:ascii="Calibri" w:hAnsi="Calibri" w:cs="Calibri"/>
        </w:rPr>
        <w:t>_______________</w:t>
      </w:r>
      <w:r w:rsidRPr="00BF2334">
        <w:rPr>
          <w:rFonts w:ascii="Calibri" w:hAnsi="Calibri" w:cs="Calibri"/>
        </w:rPr>
        <w:t xml:space="preserve">) è attribuito </w:t>
      </w:r>
      <w:r w:rsidR="00D4376D">
        <w:rPr>
          <w:rFonts w:ascii="Calibri" w:hAnsi="Calibri" w:cs="Calibri"/>
        </w:rPr>
        <w:t>n. _____________</w:t>
      </w:r>
      <w:r w:rsidRPr="00BF2334">
        <w:rPr>
          <w:rFonts w:ascii="Calibri" w:eastAsia="Times New Roman" w:hAnsi="Calibri" w:cs="Calibri"/>
        </w:rPr>
        <w:t xml:space="preserve">assegno di ricerca – lettera b) di durata </w:t>
      </w:r>
      <w:r w:rsidR="00D4376D">
        <w:rPr>
          <w:rFonts w:ascii="Calibri" w:eastAsia="Times New Roman" w:hAnsi="Calibri" w:cs="Calibri"/>
        </w:rPr>
        <w:t>______________</w:t>
      </w:r>
      <w:r w:rsidRPr="00BF2334">
        <w:rPr>
          <w:rFonts w:ascii="Calibri" w:eastAsia="Times New Roman" w:hAnsi="Calibri" w:cs="Calibri"/>
        </w:rPr>
        <w:t xml:space="preserve">, eventualmente rinnovabile, </w:t>
      </w:r>
      <w:r w:rsidRPr="00BF2334">
        <w:rPr>
          <w:rFonts w:ascii="Calibri" w:hAnsi="Calibri" w:cs="Calibri"/>
        </w:rPr>
        <w:t xml:space="preserve">SSD </w:t>
      </w:r>
      <w:r w:rsidR="00D4376D">
        <w:rPr>
          <w:rFonts w:ascii="Calibri" w:hAnsi="Calibri" w:cs="Calibri"/>
        </w:rPr>
        <w:t>_____________________</w:t>
      </w:r>
      <w:r w:rsidRPr="00BF2334">
        <w:rPr>
          <w:rFonts w:ascii="Calibri" w:hAnsi="Calibri" w:cs="Calibri"/>
        </w:rPr>
        <w:t xml:space="preserve"> </w:t>
      </w:r>
      <w:r w:rsidRPr="00BF2334">
        <w:rPr>
          <w:rFonts w:ascii="Calibri" w:eastAsia="Times New Roman" w:hAnsi="Calibri" w:cs="Calibri"/>
        </w:rPr>
        <w:t>– dal titolo: “</w:t>
      </w:r>
      <w:r w:rsidR="00D4376D">
        <w:rPr>
          <w:rFonts w:ascii="Calibri" w:hAnsi="Calibri" w:cs="Calibri"/>
        </w:rPr>
        <w:t>_____________________</w:t>
      </w:r>
      <w:r w:rsidRPr="00BF2334">
        <w:rPr>
          <w:rFonts w:ascii="Calibri" w:eastAsia="Times New Roman" w:hAnsi="Calibri" w:cs="Calibri"/>
        </w:rPr>
        <w:t>”</w:t>
      </w:r>
      <w:r w:rsidRPr="00BF2334">
        <w:rPr>
          <w:rFonts w:ascii="Calibri" w:hAnsi="Calibri" w:cs="Calibri"/>
        </w:rPr>
        <w:t xml:space="preserve">, </w:t>
      </w:r>
      <w:r w:rsidRPr="00BF2334">
        <w:rPr>
          <w:rFonts w:ascii="Calibri" w:eastAsia="Times New Roman" w:hAnsi="Calibri" w:cs="Calibri"/>
        </w:rPr>
        <w:t xml:space="preserve">FINANZIAMENTO PNRR </w:t>
      </w:r>
      <w:r w:rsidRPr="00292C8A">
        <w:rPr>
          <w:rFonts w:ascii="Calibri" w:hAnsi="Calibri" w:cs="Calibri"/>
        </w:rPr>
        <w:t>– D</w:t>
      </w:r>
      <w:r>
        <w:rPr>
          <w:rFonts w:ascii="Calibri" w:hAnsi="Calibri" w:cs="Calibri"/>
        </w:rPr>
        <w:t>.</w:t>
      </w:r>
      <w:r w:rsidRPr="00292C8A">
        <w:rPr>
          <w:rFonts w:ascii="Calibri" w:hAnsi="Calibri" w:cs="Calibri"/>
        </w:rPr>
        <w:t>D</w:t>
      </w:r>
      <w:r>
        <w:rPr>
          <w:rFonts w:ascii="Calibri" w:hAnsi="Calibri" w:cs="Calibri"/>
        </w:rPr>
        <w:t>.</w:t>
      </w:r>
      <w:r w:rsidRPr="00292C8A">
        <w:rPr>
          <w:rFonts w:ascii="Calibri" w:hAnsi="Calibri" w:cs="Calibri"/>
        </w:rPr>
        <w:t xml:space="preserve"> </w:t>
      </w:r>
      <w:r w:rsidR="00D4376D">
        <w:rPr>
          <w:rFonts w:ascii="Calibri" w:eastAsia="Times New Roman" w:hAnsi="Calibri" w:cs="Calibri"/>
        </w:rPr>
        <w:t>______________________</w:t>
      </w:r>
      <w:r w:rsidRPr="00BF2334">
        <w:rPr>
          <w:rFonts w:ascii="Calibri" w:eastAsia="Times New Roman" w:hAnsi="Calibri" w:cs="Calibri"/>
        </w:rPr>
        <w:t xml:space="preserve"> del </w:t>
      </w:r>
      <w:r w:rsidR="00D4376D">
        <w:rPr>
          <w:rFonts w:ascii="Calibri" w:eastAsia="Times New Roman" w:hAnsi="Calibri" w:cs="Calibri"/>
        </w:rPr>
        <w:t>________________</w:t>
      </w:r>
      <w:r w:rsidRPr="00BF2334">
        <w:rPr>
          <w:rFonts w:ascii="Calibri" w:eastAsia="Times New Roman" w:hAnsi="Calibri" w:cs="Calibri"/>
        </w:rPr>
        <w:t xml:space="preserve"> progetto di ricerca: </w:t>
      </w:r>
      <w:r w:rsidR="00D4376D">
        <w:rPr>
          <w:rFonts w:ascii="Calibri" w:eastAsia="Times New Roman" w:hAnsi="Calibri" w:cs="Calibri"/>
        </w:rPr>
        <w:t>____________________</w:t>
      </w:r>
      <w:r w:rsidRPr="00BF2334">
        <w:rPr>
          <w:rFonts w:ascii="Calibri" w:eastAsia="Times New Roman" w:hAnsi="Calibri" w:cs="Calibri"/>
        </w:rPr>
        <w:t xml:space="preserve"> </w:t>
      </w:r>
      <w:proofErr w:type="spellStart"/>
      <w:r w:rsidRPr="00BF2334">
        <w:rPr>
          <w:rFonts w:ascii="Calibri" w:eastAsia="Times New Roman" w:hAnsi="Calibri" w:cs="Calibri"/>
        </w:rPr>
        <w:t>Spoke</w:t>
      </w:r>
      <w:proofErr w:type="spellEnd"/>
      <w:r w:rsidRPr="00BF2334">
        <w:rPr>
          <w:rFonts w:ascii="Calibri" w:eastAsia="Times New Roman" w:hAnsi="Calibri" w:cs="Calibri"/>
        </w:rPr>
        <w:t xml:space="preserve"> </w:t>
      </w:r>
      <w:r w:rsidR="00D4376D">
        <w:rPr>
          <w:rFonts w:ascii="Calibri" w:eastAsia="Times New Roman" w:hAnsi="Calibri" w:cs="Calibri"/>
        </w:rPr>
        <w:t>______________</w:t>
      </w:r>
      <w:r w:rsidRPr="00BF2334">
        <w:rPr>
          <w:rFonts w:ascii="Calibri" w:eastAsia="Times New Roman" w:hAnsi="Calibri" w:cs="Calibri"/>
        </w:rPr>
        <w:t xml:space="preserve">. – CUP di progetto </w:t>
      </w:r>
      <w:r w:rsidR="00D4376D">
        <w:rPr>
          <w:rFonts w:ascii="Calibri" w:eastAsia="Times New Roman" w:hAnsi="Calibri" w:cs="Calibri"/>
        </w:rPr>
        <w:t>____________________</w:t>
      </w:r>
      <w:r w:rsidRPr="00BF2334">
        <w:rPr>
          <w:rFonts w:ascii="Calibri" w:hAnsi="Calibri" w:cs="Calibri"/>
        </w:rPr>
        <w:t xml:space="preserve"> </w:t>
      </w:r>
      <w:r w:rsidRPr="00BF2334">
        <w:rPr>
          <w:rFonts w:ascii="Calibri" w:eastAsia="Times New Roman" w:hAnsi="Calibri" w:cs="Calibri"/>
        </w:rPr>
        <w:t xml:space="preserve">- Responsabile Scientifico: </w:t>
      </w:r>
      <w:r w:rsidR="00D4376D">
        <w:rPr>
          <w:rFonts w:ascii="Calibri" w:eastAsia="Times New Roman" w:hAnsi="Calibri" w:cs="Calibri"/>
        </w:rPr>
        <w:t>_______________________</w:t>
      </w:r>
      <w:r>
        <w:rPr>
          <w:rFonts w:ascii="Calibri" w:hAnsi="Calibri" w:cs="Calibri"/>
        </w:rPr>
        <w:t>.</w:t>
      </w:r>
    </w:p>
    <w:p w14:paraId="3DDDB8FC" w14:textId="68B0F248" w:rsidR="002B4A70" w:rsidRPr="000C5B56" w:rsidRDefault="002B4A70" w:rsidP="002B4A70">
      <w:pPr>
        <w:spacing w:before="240" w:after="120"/>
        <w:jc w:val="both"/>
        <w:rPr>
          <w:rFonts w:ascii="Calibri" w:hAnsi="Calibri" w:cs="Calibri"/>
        </w:rPr>
      </w:pPr>
      <w:r w:rsidRPr="00E86DA6">
        <w:rPr>
          <w:rFonts w:ascii="Calibri" w:hAnsi="Calibri" w:cs="Calibri"/>
        </w:rPr>
        <w:t xml:space="preserve">2. L’importo triennale dell’assegno è pari a </w:t>
      </w:r>
      <w:r w:rsidR="00D4376D">
        <w:rPr>
          <w:rFonts w:ascii="Calibri" w:hAnsi="Calibri" w:cs="Calibri"/>
        </w:rPr>
        <w:t>€____________________</w:t>
      </w:r>
      <w:r w:rsidRPr="00E86DA6">
        <w:rPr>
          <w:rFonts w:ascii="Calibri" w:hAnsi="Calibri" w:cs="Calibri"/>
        </w:rPr>
        <w:t xml:space="preserve"> lordo complessivo</w:t>
      </w:r>
      <w:r>
        <w:rPr>
          <w:rFonts w:ascii="Calibri" w:hAnsi="Calibri" w:cs="Calibri"/>
        </w:rPr>
        <w:t xml:space="preserve"> </w:t>
      </w:r>
      <w:r w:rsidRPr="00E86DA6">
        <w:rPr>
          <w:rFonts w:ascii="Calibri" w:hAnsi="Calibri" w:cs="Calibri"/>
        </w:rPr>
        <w:t>(</w:t>
      </w:r>
      <w:r w:rsidR="00D4376D">
        <w:rPr>
          <w:rFonts w:ascii="Calibri" w:hAnsi="Calibri" w:cs="Calibri"/>
        </w:rPr>
        <w:t>€_______________</w:t>
      </w:r>
      <w:r w:rsidRPr="00E86DA6">
        <w:rPr>
          <w:rFonts w:ascii="Calibri" w:hAnsi="Calibri" w:cs="Calibri"/>
        </w:rPr>
        <w:t xml:space="preserve"> euro lordo beneficiario).</w:t>
      </w:r>
    </w:p>
    <w:p w14:paraId="7E0E6F63" w14:textId="77777777" w:rsidR="002B4A70" w:rsidRPr="000C5B56" w:rsidRDefault="002B4A70" w:rsidP="002B4A70">
      <w:pPr>
        <w:spacing w:after="120"/>
        <w:jc w:val="both"/>
        <w:rPr>
          <w:rFonts w:ascii="Calibri" w:hAnsi="Calibri" w:cs="Calibri"/>
          <w:color w:val="000000"/>
        </w:rPr>
      </w:pPr>
      <w:r w:rsidRPr="000C5B56">
        <w:rPr>
          <w:rFonts w:ascii="Calibri" w:hAnsi="Calibri" w:cs="Calibri"/>
          <w:color w:val="000000"/>
        </w:rPr>
        <w:t>L’Università provvederà ad effettuare il versamento degli oneri previdenziali assicurativi e fiscali nella misura stabilita dalle leggi vigenti. I maggiori oneri eventualmente derivanti da disposizioni obbligatorie a carattere nazionale, che comportassero un aumento del costo lordo ente dell’assegno di ricerca, saranno a carico del bilancio universitario.</w:t>
      </w:r>
    </w:p>
    <w:p w14:paraId="0AD432FD" w14:textId="5AFF772D" w:rsidR="002B4A70" w:rsidRPr="000C5B56" w:rsidRDefault="002B4A70" w:rsidP="002B4A70">
      <w:pPr>
        <w:spacing w:after="120"/>
        <w:jc w:val="both"/>
        <w:rPr>
          <w:rFonts w:ascii="Calibri" w:hAnsi="Calibri" w:cs="Calibri"/>
          <w:color w:val="000000"/>
        </w:rPr>
      </w:pPr>
      <w:r w:rsidRPr="000C5B56">
        <w:rPr>
          <w:rFonts w:ascii="Calibri" w:hAnsi="Calibri" w:cs="Calibri"/>
          <w:color w:val="000000"/>
        </w:rPr>
        <w:lastRenderedPageBreak/>
        <w:t xml:space="preserve">3. </w:t>
      </w:r>
      <w:r w:rsidR="00D4376D">
        <w:rPr>
          <w:rFonts w:ascii="Calibri" w:hAnsi="Calibri" w:cs="Calibri"/>
          <w:color w:val="000000"/>
        </w:rPr>
        <w:t>Il/</w:t>
      </w:r>
      <w:r>
        <w:rPr>
          <w:rFonts w:ascii="Calibri" w:hAnsi="Calibri" w:cs="Calibri"/>
          <w:color w:val="000000"/>
        </w:rPr>
        <w:t>La</w:t>
      </w:r>
      <w:r w:rsidRPr="000C5B56">
        <w:rPr>
          <w:rFonts w:ascii="Calibri" w:hAnsi="Calibri" w:cs="Calibri"/>
          <w:color w:val="000000"/>
        </w:rPr>
        <w:t xml:space="preserve"> </w:t>
      </w:r>
      <w:r>
        <w:rPr>
          <w:rFonts w:ascii="Calibri" w:hAnsi="Calibri" w:cs="Calibri"/>
          <w:color w:val="000000"/>
        </w:rPr>
        <w:t>Dott.</w:t>
      </w:r>
      <w:r w:rsidR="00D4376D">
        <w:rPr>
          <w:rFonts w:ascii="Calibri" w:hAnsi="Calibri" w:cs="Calibri"/>
          <w:color w:val="000000"/>
        </w:rPr>
        <w:t>/</w:t>
      </w:r>
      <w:proofErr w:type="spellStart"/>
      <w:r>
        <w:rPr>
          <w:rFonts w:ascii="Calibri" w:hAnsi="Calibri" w:cs="Calibri"/>
          <w:color w:val="000000"/>
        </w:rPr>
        <w:t>ssa</w:t>
      </w:r>
      <w:proofErr w:type="spellEnd"/>
      <w:r>
        <w:rPr>
          <w:rFonts w:ascii="Calibri" w:hAnsi="Calibri" w:cs="Calibri"/>
          <w:color w:val="000000"/>
        </w:rPr>
        <w:t xml:space="preserve"> </w:t>
      </w:r>
      <w:r w:rsidR="00D4376D">
        <w:rPr>
          <w:rFonts w:ascii="Calibri" w:hAnsi="Calibri" w:cs="Calibri"/>
          <w:color w:val="000000"/>
        </w:rPr>
        <w:t>___________________</w:t>
      </w:r>
      <w:r w:rsidRPr="000C5B56">
        <w:rPr>
          <w:rFonts w:ascii="Calibri" w:hAnsi="Calibri" w:cs="Calibri"/>
          <w:color w:val="000000"/>
        </w:rPr>
        <w:t xml:space="preserve"> dovrà svolgere la propria attività, descritta nella scheda allegata al presente provvedimento, personalmente, in modo continuativo e non meramente occasionale, sotto la supervisione del</w:t>
      </w:r>
      <w:r w:rsidR="00D4376D">
        <w:rPr>
          <w:rFonts w:ascii="Calibri" w:hAnsi="Calibri" w:cs="Calibri"/>
          <w:color w:val="000000"/>
        </w:rPr>
        <w:t>/della</w:t>
      </w:r>
      <w:r w:rsidRPr="000C5B56">
        <w:rPr>
          <w:rFonts w:ascii="Calibri" w:hAnsi="Calibri" w:cs="Calibri"/>
          <w:color w:val="000000"/>
        </w:rPr>
        <w:t xml:space="preserve"> Prof.</w:t>
      </w:r>
      <w:r w:rsidR="00D4376D">
        <w:rPr>
          <w:rFonts w:ascii="Calibri" w:hAnsi="Calibri" w:cs="Calibri"/>
          <w:color w:val="000000"/>
        </w:rPr>
        <w:t>/</w:t>
      </w:r>
      <w:proofErr w:type="spellStart"/>
      <w:r w:rsidR="00D4376D">
        <w:rPr>
          <w:rFonts w:ascii="Calibri" w:hAnsi="Calibri" w:cs="Calibri"/>
          <w:color w:val="000000"/>
        </w:rPr>
        <w:t>ssa</w:t>
      </w:r>
      <w:proofErr w:type="spellEnd"/>
      <w:r>
        <w:rPr>
          <w:rFonts w:ascii="Calibri" w:hAnsi="Calibri" w:cs="Calibri"/>
          <w:color w:val="000000"/>
        </w:rPr>
        <w:t xml:space="preserve"> </w:t>
      </w:r>
      <w:r w:rsidR="00D4376D">
        <w:rPr>
          <w:rFonts w:ascii="Calibri" w:hAnsi="Calibri" w:cs="Calibri"/>
          <w:color w:val="000000"/>
        </w:rPr>
        <w:t>_________________</w:t>
      </w:r>
      <w:r w:rsidRPr="000C5B56">
        <w:rPr>
          <w:rFonts w:ascii="Calibri" w:hAnsi="Calibri" w:cs="Calibri"/>
          <w:color w:val="000000"/>
        </w:rPr>
        <w:t>, Responsabile scientifico del progetto di ricerca.</w:t>
      </w:r>
    </w:p>
    <w:p w14:paraId="09B4B781" w14:textId="77CE03AD" w:rsidR="002B4A70" w:rsidRPr="000C5B56" w:rsidRDefault="002B4A70" w:rsidP="002B4A70">
      <w:pPr>
        <w:tabs>
          <w:tab w:val="left" w:pos="426"/>
        </w:tabs>
        <w:spacing w:after="120"/>
        <w:jc w:val="both"/>
        <w:rPr>
          <w:rFonts w:ascii="Calibri" w:hAnsi="Calibri" w:cs="Calibri"/>
          <w:color w:val="000000"/>
        </w:rPr>
      </w:pPr>
      <w:r w:rsidRPr="000C5B56">
        <w:rPr>
          <w:rFonts w:ascii="Calibri" w:hAnsi="Calibri" w:cs="Calibri"/>
          <w:color w:val="000000"/>
        </w:rPr>
        <w:t>4. Alla concl</w:t>
      </w:r>
      <w:r>
        <w:rPr>
          <w:rFonts w:ascii="Calibri" w:hAnsi="Calibri" w:cs="Calibri"/>
          <w:color w:val="000000"/>
        </w:rPr>
        <w:t xml:space="preserve">usione dell’assegno di ricerca </w:t>
      </w:r>
      <w:r w:rsidR="00D4376D">
        <w:rPr>
          <w:rFonts w:ascii="Calibri" w:hAnsi="Calibri" w:cs="Calibri"/>
          <w:color w:val="000000"/>
        </w:rPr>
        <w:t>il/</w:t>
      </w:r>
      <w:r>
        <w:rPr>
          <w:rFonts w:ascii="Calibri" w:hAnsi="Calibri" w:cs="Calibri"/>
          <w:color w:val="000000"/>
        </w:rPr>
        <w:t>la</w:t>
      </w:r>
      <w:r w:rsidRPr="000C5B56">
        <w:rPr>
          <w:rFonts w:ascii="Calibri" w:hAnsi="Calibri" w:cs="Calibri"/>
          <w:color w:val="000000"/>
        </w:rPr>
        <w:t xml:space="preserve"> </w:t>
      </w:r>
      <w:r>
        <w:rPr>
          <w:rFonts w:ascii="Calibri" w:hAnsi="Calibri" w:cs="Calibri"/>
          <w:color w:val="000000"/>
        </w:rPr>
        <w:t>Dott.</w:t>
      </w:r>
      <w:r w:rsidR="00D4376D">
        <w:rPr>
          <w:rFonts w:ascii="Calibri" w:hAnsi="Calibri" w:cs="Calibri"/>
          <w:color w:val="000000"/>
        </w:rPr>
        <w:t>/</w:t>
      </w:r>
      <w:proofErr w:type="spellStart"/>
      <w:r>
        <w:rPr>
          <w:rFonts w:ascii="Calibri" w:hAnsi="Calibri" w:cs="Calibri"/>
          <w:color w:val="000000"/>
        </w:rPr>
        <w:t>ssa</w:t>
      </w:r>
      <w:proofErr w:type="spellEnd"/>
      <w:r>
        <w:rPr>
          <w:rFonts w:ascii="Calibri" w:hAnsi="Calibri" w:cs="Calibri"/>
          <w:color w:val="000000"/>
        </w:rPr>
        <w:t xml:space="preserve"> </w:t>
      </w:r>
      <w:r w:rsidR="00D4376D">
        <w:rPr>
          <w:rFonts w:ascii="Calibri" w:hAnsi="Calibri" w:cs="Calibri"/>
          <w:color w:val="000000"/>
        </w:rPr>
        <w:t>_________________</w:t>
      </w:r>
      <w:r w:rsidRPr="000C5B56">
        <w:rPr>
          <w:rFonts w:ascii="Calibri" w:hAnsi="Calibri" w:cs="Calibri"/>
          <w:color w:val="000000"/>
        </w:rPr>
        <w:t xml:space="preserve"> dovrà presentare al Consiglio del Dipartimento una relazione finale sull’attività svolta, i risultati conseguiti e la produzione scientifica, accompagnata dalla valutazione del</w:t>
      </w:r>
      <w:r w:rsidR="00D4376D">
        <w:rPr>
          <w:rFonts w:ascii="Calibri" w:hAnsi="Calibri" w:cs="Calibri"/>
          <w:color w:val="000000"/>
        </w:rPr>
        <w:t>/della</w:t>
      </w:r>
      <w:r w:rsidRPr="000C5B56">
        <w:rPr>
          <w:rFonts w:ascii="Calibri" w:hAnsi="Calibri" w:cs="Calibri"/>
          <w:color w:val="000000"/>
        </w:rPr>
        <w:t xml:space="preserve"> Responsabile scientifico</w:t>
      </w:r>
      <w:r w:rsidR="00D4376D">
        <w:rPr>
          <w:rFonts w:ascii="Calibri" w:hAnsi="Calibri" w:cs="Calibri"/>
          <w:color w:val="000000"/>
        </w:rPr>
        <w:t>/a</w:t>
      </w:r>
      <w:r w:rsidRPr="000C5B56">
        <w:rPr>
          <w:rFonts w:ascii="Calibri" w:hAnsi="Calibri" w:cs="Calibri"/>
          <w:color w:val="000000"/>
        </w:rPr>
        <w:t>.</w:t>
      </w:r>
    </w:p>
    <w:p w14:paraId="74F08E0D" w14:textId="0336C7B7" w:rsidR="002B4A70" w:rsidRPr="000C5B56" w:rsidRDefault="002B4A70" w:rsidP="002B4A70">
      <w:pPr>
        <w:spacing w:after="120"/>
        <w:jc w:val="both"/>
        <w:rPr>
          <w:rFonts w:ascii="Calibri" w:hAnsi="Calibri" w:cs="Calibri"/>
          <w:color w:val="000000"/>
        </w:rPr>
      </w:pPr>
      <w:r w:rsidRPr="000C5B56">
        <w:rPr>
          <w:rFonts w:ascii="Calibri" w:hAnsi="Calibri" w:cs="Calibri"/>
          <w:color w:val="000000"/>
        </w:rPr>
        <w:t>5. È possibile svolgere un periodo di approfondimento all’estero, secondo un programma da definire con il</w:t>
      </w:r>
      <w:r w:rsidR="00D4376D">
        <w:rPr>
          <w:rFonts w:ascii="Calibri" w:hAnsi="Calibri" w:cs="Calibri"/>
          <w:color w:val="000000"/>
        </w:rPr>
        <w:t>/la</w:t>
      </w:r>
      <w:r w:rsidRPr="000C5B56">
        <w:rPr>
          <w:rFonts w:ascii="Calibri" w:hAnsi="Calibri" w:cs="Calibri"/>
          <w:color w:val="000000"/>
        </w:rPr>
        <w:t xml:space="preserve"> Responsabile scientifico e con l’approvazione del Dipartimento. In tal caso i costi saranno a carico dell’assegnista o del Dipartimento, o coperti con altri fondi esterni.</w:t>
      </w:r>
    </w:p>
    <w:p w14:paraId="4B867FC9" w14:textId="77777777" w:rsidR="002B4A70" w:rsidRPr="000C5B56" w:rsidRDefault="002B4A70" w:rsidP="002B4A70">
      <w:pPr>
        <w:spacing w:after="120"/>
        <w:jc w:val="both"/>
        <w:rPr>
          <w:rFonts w:ascii="Calibri" w:hAnsi="Calibri" w:cs="Calibri"/>
          <w:color w:val="000000"/>
        </w:rPr>
      </w:pPr>
      <w:r w:rsidRPr="000C5B56">
        <w:rPr>
          <w:rFonts w:ascii="Calibri" w:hAnsi="Calibri" w:cs="Calibri"/>
          <w:color w:val="000000"/>
        </w:rPr>
        <w:t>6. A</w:t>
      </w:r>
      <w:r>
        <w:rPr>
          <w:rFonts w:ascii="Calibri" w:hAnsi="Calibri" w:cs="Calibri"/>
          <w:color w:val="000000"/>
        </w:rPr>
        <w:t>lle/a</w:t>
      </w:r>
      <w:r w:rsidRPr="000C5B56">
        <w:rPr>
          <w:rFonts w:ascii="Calibri" w:hAnsi="Calibri" w:cs="Calibri"/>
          <w:color w:val="000000"/>
        </w:rPr>
        <w:t>i titolari degli assegni di ricerca è riconosciuta soltanto la proprietà intellettuale dei risultati delle proprie ricerche. Sono esclusi la corresponsione dell’equo premio e il diritto allo sfruttamento economico dei risultati delle ricerche medesime</w:t>
      </w:r>
    </w:p>
    <w:p w14:paraId="01E10DA0" w14:textId="77777777" w:rsidR="002B4A70" w:rsidRPr="000C5B56" w:rsidRDefault="002B4A70" w:rsidP="002B4A70">
      <w:pPr>
        <w:spacing w:after="120"/>
        <w:jc w:val="both"/>
        <w:rPr>
          <w:rFonts w:ascii="Calibri" w:hAnsi="Calibri" w:cs="Calibri"/>
          <w:color w:val="000000"/>
        </w:rPr>
      </w:pPr>
      <w:r w:rsidRPr="000C5B56">
        <w:rPr>
          <w:rFonts w:ascii="Calibri" w:hAnsi="Calibri" w:cs="Calibri"/>
          <w:color w:val="000000"/>
        </w:rPr>
        <w:t xml:space="preserve">7. Per motivate ragioni legate al completamento del progetto di ricerca in cui </w:t>
      </w:r>
      <w:r>
        <w:rPr>
          <w:rFonts w:ascii="Calibri" w:hAnsi="Calibri" w:cs="Calibri"/>
          <w:color w:val="000000"/>
        </w:rPr>
        <w:t>la/</w:t>
      </w:r>
      <w:r w:rsidRPr="000C5B56">
        <w:rPr>
          <w:rFonts w:ascii="Calibri" w:hAnsi="Calibri" w:cs="Calibri"/>
          <w:color w:val="000000"/>
        </w:rPr>
        <w:t>il titolare dell’assegno è impegnato, è possibile prorogare l’assegno stesso con delibera del Consiglio di Dipartimento come prosecuzione del predetto tema di ricerca. La proroga non potrà essere superiore a tre mesi e dovrà comunque rispettare i vincoli di durata sopraindicati.</w:t>
      </w:r>
    </w:p>
    <w:p w14:paraId="31D4712B" w14:textId="77777777" w:rsidR="002B4A70" w:rsidRPr="000C5B56" w:rsidRDefault="002B4A70" w:rsidP="002B4A70">
      <w:pPr>
        <w:spacing w:after="120"/>
        <w:jc w:val="both"/>
        <w:rPr>
          <w:rFonts w:ascii="Calibri" w:hAnsi="Calibri" w:cs="Calibri"/>
          <w:color w:val="000000"/>
        </w:rPr>
      </w:pPr>
      <w:r w:rsidRPr="000C5B56">
        <w:rPr>
          <w:rFonts w:ascii="Calibri" w:hAnsi="Calibri" w:cs="Calibri"/>
          <w:color w:val="000000"/>
        </w:rPr>
        <w:t>8. L’assegno è rinnovabile per un periodo non inferiore a un anno in presenza delle seguenti condizioni:</w:t>
      </w:r>
    </w:p>
    <w:p w14:paraId="3E064163" w14:textId="77777777" w:rsidR="002B4A70" w:rsidRPr="000C5B56" w:rsidRDefault="002B4A70" w:rsidP="002B4A70">
      <w:pPr>
        <w:spacing w:after="120"/>
        <w:jc w:val="both"/>
        <w:rPr>
          <w:rFonts w:ascii="Calibri" w:hAnsi="Calibri" w:cs="Calibri"/>
          <w:color w:val="000000"/>
        </w:rPr>
      </w:pPr>
      <w:r w:rsidRPr="000C5B56">
        <w:rPr>
          <w:rFonts w:ascii="Calibri" w:hAnsi="Calibri" w:cs="Calibri"/>
          <w:color w:val="000000"/>
        </w:rPr>
        <w:t>- prosecuzione della ricerca che ha dato origine alla prima assegnazione;</w:t>
      </w:r>
    </w:p>
    <w:p w14:paraId="11073761" w14:textId="77777777" w:rsidR="002B4A70" w:rsidRPr="000C5B56" w:rsidRDefault="002B4A70" w:rsidP="002B4A70">
      <w:pPr>
        <w:spacing w:after="120"/>
        <w:jc w:val="both"/>
        <w:rPr>
          <w:rFonts w:ascii="Calibri" w:hAnsi="Calibri" w:cs="Calibri"/>
          <w:color w:val="000000"/>
        </w:rPr>
      </w:pPr>
      <w:r w:rsidRPr="000C5B56">
        <w:rPr>
          <w:rFonts w:ascii="Calibri" w:hAnsi="Calibri" w:cs="Calibri"/>
          <w:color w:val="000000"/>
        </w:rPr>
        <w:t>- accertata disponibilità di budget necessaria a coprire i costi per la nuova durata dell’assegno, nelle forme previste dall’art. 3 del Regolamento citato in premessa;</w:t>
      </w:r>
    </w:p>
    <w:p w14:paraId="5CE4317E" w14:textId="77777777" w:rsidR="002B4A70" w:rsidRPr="000C5B56" w:rsidRDefault="002B4A70" w:rsidP="002B4A70">
      <w:pPr>
        <w:spacing w:after="120"/>
        <w:jc w:val="both"/>
        <w:rPr>
          <w:rFonts w:ascii="Calibri" w:hAnsi="Calibri" w:cs="Calibri"/>
          <w:color w:val="000000"/>
        </w:rPr>
      </w:pPr>
      <w:r w:rsidRPr="000C5B56">
        <w:rPr>
          <w:rFonts w:ascii="Calibri" w:hAnsi="Calibri" w:cs="Calibri"/>
          <w:color w:val="000000"/>
        </w:rPr>
        <w:t>- valutazione positiva del periodo precedente, sulla base della relazione presentata al Consiglio di Dipartimento.</w:t>
      </w:r>
    </w:p>
    <w:p w14:paraId="394BA3E3" w14:textId="77777777" w:rsidR="002B4A70" w:rsidRPr="000C5B56" w:rsidRDefault="002B4A70" w:rsidP="002B4A70">
      <w:pPr>
        <w:spacing w:after="120"/>
        <w:jc w:val="both"/>
        <w:rPr>
          <w:rFonts w:ascii="Calibri" w:hAnsi="Calibri" w:cs="Calibri"/>
          <w:color w:val="000000"/>
        </w:rPr>
      </w:pPr>
      <w:r w:rsidRPr="000C5B56">
        <w:rPr>
          <w:rFonts w:ascii="Calibri" w:hAnsi="Calibri" w:cs="Calibri"/>
          <w:color w:val="000000"/>
        </w:rPr>
        <w:t xml:space="preserve">La durata complessiva dei rapporti instaurati anche con altri enti, per assegni di ricerca conferiti in base alla legge 240/2010, compresi gli eventuali rinnovi, non potrà comunque essere superiore a </w:t>
      </w:r>
      <w:r w:rsidRPr="000C5B56">
        <w:rPr>
          <w:rFonts w:ascii="Calibri" w:hAnsi="Calibri" w:cs="Calibri"/>
          <w:color w:val="000000"/>
          <w:u w:val="single"/>
        </w:rPr>
        <w:t>sei anni</w:t>
      </w:r>
      <w:r w:rsidRPr="000C5B56">
        <w:rPr>
          <w:rFonts w:ascii="Calibri" w:hAnsi="Calibri" w:cs="Calibri"/>
          <w:color w:val="000000"/>
        </w:rPr>
        <w:t>.</w:t>
      </w:r>
    </w:p>
    <w:p w14:paraId="25DB11A2" w14:textId="77777777" w:rsidR="002B4A70" w:rsidRPr="000C5B56" w:rsidRDefault="002B4A70" w:rsidP="002B4A70">
      <w:pPr>
        <w:spacing w:after="120"/>
        <w:jc w:val="both"/>
        <w:rPr>
          <w:rFonts w:ascii="Calibri" w:hAnsi="Calibri" w:cs="Calibri"/>
          <w:color w:val="000000"/>
        </w:rPr>
      </w:pPr>
      <w:r w:rsidRPr="000C5B56">
        <w:rPr>
          <w:rFonts w:ascii="Calibri" w:hAnsi="Calibri" w:cs="Calibri"/>
          <w:color w:val="000000"/>
        </w:rPr>
        <w:t>9. La titolarità dell’assegno non è compatibile con le seguenti posizioni:</w:t>
      </w:r>
    </w:p>
    <w:p w14:paraId="60404958" w14:textId="77777777" w:rsidR="002B4A70" w:rsidRPr="000C5B56" w:rsidRDefault="002B4A70" w:rsidP="002B4A70">
      <w:pPr>
        <w:spacing w:after="120"/>
        <w:jc w:val="both"/>
        <w:rPr>
          <w:rFonts w:ascii="Calibri" w:hAnsi="Calibri" w:cs="Calibri"/>
          <w:color w:val="000000"/>
        </w:rPr>
      </w:pPr>
      <w:r w:rsidRPr="000C5B56">
        <w:rPr>
          <w:rFonts w:ascii="Calibri" w:hAnsi="Calibri" w:cs="Calibri"/>
          <w:color w:val="000000"/>
        </w:rPr>
        <w:t>- iscrizione a corsi di laurea, laurea specialistica o magistrale, dottorato di ricerca con borsa, scuola di specializzazione medica, in Italia o all’estero;</w:t>
      </w:r>
    </w:p>
    <w:p w14:paraId="1D4A987A" w14:textId="77777777" w:rsidR="002B4A70" w:rsidRPr="000C5B56" w:rsidRDefault="002B4A70" w:rsidP="002B4A70">
      <w:pPr>
        <w:spacing w:after="120"/>
        <w:jc w:val="both"/>
        <w:rPr>
          <w:rFonts w:ascii="Calibri" w:hAnsi="Calibri" w:cs="Calibri"/>
          <w:color w:val="000000"/>
        </w:rPr>
      </w:pPr>
      <w:r w:rsidRPr="000C5B56">
        <w:rPr>
          <w:rFonts w:ascii="Calibri" w:hAnsi="Calibri" w:cs="Calibri"/>
          <w:color w:val="000000"/>
        </w:rPr>
        <w:t>- titolarità di altro assegno di ricerca presso qualsiasi ente;</w:t>
      </w:r>
    </w:p>
    <w:p w14:paraId="51C83C30" w14:textId="77777777" w:rsidR="002B4A70" w:rsidRPr="000C5B56" w:rsidRDefault="002B4A70" w:rsidP="002B4A70">
      <w:pPr>
        <w:spacing w:after="120"/>
        <w:jc w:val="both"/>
        <w:rPr>
          <w:rFonts w:ascii="Calibri" w:hAnsi="Calibri" w:cs="Calibri"/>
          <w:color w:val="000000"/>
        </w:rPr>
      </w:pPr>
      <w:r w:rsidRPr="000C5B56">
        <w:rPr>
          <w:rFonts w:ascii="Calibri" w:hAnsi="Calibri" w:cs="Calibri"/>
          <w:color w:val="000000"/>
        </w:rPr>
        <w:t>- ricercatore a tempo determinato presso qualsiasi Ateneo o ente di ricerca.</w:t>
      </w:r>
    </w:p>
    <w:p w14:paraId="09B9DC4D" w14:textId="77777777" w:rsidR="002B4A70" w:rsidRPr="000C5B56" w:rsidRDefault="002B4A70" w:rsidP="002B4A70">
      <w:pPr>
        <w:spacing w:after="120"/>
        <w:jc w:val="both"/>
        <w:rPr>
          <w:rFonts w:ascii="Calibri" w:hAnsi="Calibri" w:cs="Calibri"/>
          <w:color w:val="000000"/>
        </w:rPr>
      </w:pPr>
      <w:r w:rsidRPr="000C5B56">
        <w:rPr>
          <w:rFonts w:ascii="Calibri" w:hAnsi="Calibri" w:cs="Calibri"/>
          <w:color w:val="000000"/>
        </w:rPr>
        <w:t>Il personale dipendente di amministrazioni pubbliche vincitore di assegno di ricerca è collocato in aspettativa senza assegni per tutta la durata dell’assegno, anche se dipendente in regime di part-time.</w:t>
      </w:r>
    </w:p>
    <w:p w14:paraId="3A4527CD" w14:textId="77777777" w:rsidR="002B4A70" w:rsidRPr="000C5B56" w:rsidRDefault="002B4A70" w:rsidP="002B4A70">
      <w:pPr>
        <w:spacing w:after="120"/>
        <w:jc w:val="both"/>
        <w:rPr>
          <w:rFonts w:ascii="Calibri" w:hAnsi="Calibri" w:cs="Calibri"/>
          <w:color w:val="000000"/>
        </w:rPr>
      </w:pPr>
      <w:r w:rsidRPr="000C5B56">
        <w:rPr>
          <w:rFonts w:ascii="Calibri" w:hAnsi="Calibri" w:cs="Calibri"/>
          <w:color w:val="000000"/>
        </w:rPr>
        <w:t xml:space="preserve">Lo svolgimento di attività di lavoro autonomo occasionale e quella derivante dai contratti di insegnamento è compatibile con l’assegno di ricerca soltanto se preventivamente autorizzato dal </w:t>
      </w:r>
      <w:r w:rsidRPr="000C5B56">
        <w:rPr>
          <w:rFonts w:ascii="Calibri" w:hAnsi="Calibri" w:cs="Calibri"/>
          <w:color w:val="000000"/>
        </w:rPr>
        <w:lastRenderedPageBreak/>
        <w:t>Consiglio del Dipartimento, su parere motivato del Responsabile scientifico, che verifica se l’attività ulteriore rispetto all’assegno di ricerca non pregiudichi il regolare svolgimento della ricerca stessa.</w:t>
      </w:r>
    </w:p>
    <w:p w14:paraId="0A14B54C" w14:textId="77777777" w:rsidR="002B4A70" w:rsidRPr="000C5B56" w:rsidRDefault="002B4A70" w:rsidP="002B4A70">
      <w:pPr>
        <w:spacing w:after="120"/>
        <w:jc w:val="both"/>
        <w:rPr>
          <w:rFonts w:ascii="Calibri" w:hAnsi="Calibri" w:cs="Calibri"/>
          <w:color w:val="000000"/>
        </w:rPr>
      </w:pPr>
      <w:r w:rsidRPr="000C5B56">
        <w:rPr>
          <w:rFonts w:ascii="Calibri" w:hAnsi="Calibri" w:cs="Calibri"/>
          <w:color w:val="000000"/>
        </w:rPr>
        <w:t>Non è ammesso il cumulo dell’assegno di ricerca con borse di studio a qualsiasi titolo conferite, ad eccezione di quelle concesse da istituzioni nazionali o straniere utili ad integrare, con soggiorni all’estero, l’attività di ricerca del</w:t>
      </w:r>
      <w:r>
        <w:rPr>
          <w:rFonts w:ascii="Calibri" w:hAnsi="Calibri" w:cs="Calibri"/>
          <w:color w:val="000000"/>
        </w:rPr>
        <w:t>la/del</w:t>
      </w:r>
      <w:r w:rsidRPr="000C5B56">
        <w:rPr>
          <w:rFonts w:ascii="Calibri" w:hAnsi="Calibri" w:cs="Calibri"/>
          <w:color w:val="000000"/>
        </w:rPr>
        <w:t xml:space="preserve"> titolare. </w:t>
      </w:r>
    </w:p>
    <w:p w14:paraId="577BE592" w14:textId="77777777" w:rsidR="002B4A70" w:rsidRPr="000C5B56" w:rsidRDefault="002B4A70" w:rsidP="002B4A70">
      <w:pPr>
        <w:spacing w:after="120"/>
        <w:jc w:val="both"/>
        <w:rPr>
          <w:rFonts w:ascii="Calibri" w:hAnsi="Calibri" w:cs="Calibri"/>
          <w:color w:val="000000"/>
        </w:rPr>
      </w:pPr>
      <w:r w:rsidRPr="000C5B56">
        <w:rPr>
          <w:rFonts w:ascii="Calibri" w:hAnsi="Calibri" w:cs="Calibri"/>
          <w:color w:val="000000"/>
        </w:rPr>
        <w:t>L’assegno di cui al presente provvedimento non dà luogo a diritti in ordine all’accesso ai ruoli dei soggetti citati all’articolo 13, comma 6 del Regolamento indicato in premessa. </w:t>
      </w:r>
    </w:p>
    <w:p w14:paraId="4722FE63" w14:textId="227DBCFF" w:rsidR="002B4A70" w:rsidRPr="000C5B56" w:rsidRDefault="002B4A70" w:rsidP="002B4A70">
      <w:pPr>
        <w:spacing w:after="120"/>
        <w:jc w:val="both"/>
        <w:rPr>
          <w:rFonts w:ascii="Calibri" w:hAnsi="Calibri" w:cs="Calibri"/>
          <w:color w:val="000000"/>
        </w:rPr>
      </w:pPr>
      <w:r>
        <w:rPr>
          <w:rFonts w:ascii="Calibri" w:hAnsi="Calibri" w:cs="Calibri"/>
          <w:color w:val="000000"/>
        </w:rPr>
        <w:t xml:space="preserve">10. </w:t>
      </w:r>
      <w:r w:rsidR="00D4376D">
        <w:rPr>
          <w:rFonts w:ascii="Calibri" w:hAnsi="Calibri" w:cs="Calibri"/>
          <w:color w:val="000000"/>
        </w:rPr>
        <w:t>Il/</w:t>
      </w:r>
      <w:r>
        <w:rPr>
          <w:rFonts w:ascii="Calibri" w:hAnsi="Calibri" w:cs="Calibri"/>
          <w:color w:val="000000"/>
        </w:rPr>
        <w:t>La Dott.</w:t>
      </w:r>
      <w:r w:rsidR="00D4376D">
        <w:rPr>
          <w:rFonts w:ascii="Calibri" w:hAnsi="Calibri" w:cs="Calibri"/>
          <w:color w:val="000000"/>
        </w:rPr>
        <w:t>/</w:t>
      </w:r>
      <w:proofErr w:type="spellStart"/>
      <w:r>
        <w:rPr>
          <w:rFonts w:ascii="Calibri" w:hAnsi="Calibri" w:cs="Calibri"/>
          <w:color w:val="000000"/>
        </w:rPr>
        <w:t>ssa</w:t>
      </w:r>
      <w:proofErr w:type="spellEnd"/>
      <w:r>
        <w:rPr>
          <w:rFonts w:ascii="Calibri" w:hAnsi="Calibri" w:cs="Calibri"/>
          <w:color w:val="000000"/>
        </w:rPr>
        <w:t xml:space="preserve"> </w:t>
      </w:r>
      <w:r w:rsidR="00D4376D">
        <w:rPr>
          <w:rFonts w:ascii="Calibri" w:hAnsi="Calibri" w:cs="Calibri"/>
          <w:color w:val="000000"/>
        </w:rPr>
        <w:t>_______________</w:t>
      </w:r>
      <w:r w:rsidRPr="000C5B56">
        <w:rPr>
          <w:rFonts w:ascii="Calibri" w:hAnsi="Calibri" w:cs="Calibri"/>
          <w:color w:val="000000"/>
        </w:rPr>
        <w:t xml:space="preserve"> decadrà dal diritto all’assegno qualora, salvo ragioni di salute, non inizi la propria attività il giorno </w:t>
      </w:r>
      <w:r w:rsidR="00D4376D" w:rsidRPr="00D4376D">
        <w:rPr>
          <w:rFonts w:ascii="Calibri" w:hAnsi="Calibri" w:cs="Calibri"/>
          <w:color w:val="000000"/>
        </w:rPr>
        <w:t>_______________</w:t>
      </w:r>
      <w:r w:rsidRPr="000C5B56">
        <w:rPr>
          <w:rFonts w:ascii="Calibri" w:hAnsi="Calibri" w:cs="Calibri"/>
          <w:color w:val="000000"/>
        </w:rPr>
        <w:t xml:space="preserve"> o se avrà fornito false dichiarazioni, fatte salve le ulteriori sanzioni previste dalle norme vigenti. Costituirà inoltre causa di decadenza l’eventuale venir meno del finanziamento accertato in entrata.</w:t>
      </w:r>
    </w:p>
    <w:p w14:paraId="2485E878" w14:textId="46964A84" w:rsidR="002B4A70" w:rsidRPr="000C5B56" w:rsidRDefault="002B4A70" w:rsidP="002B4A70">
      <w:pPr>
        <w:spacing w:after="120"/>
        <w:jc w:val="both"/>
        <w:rPr>
          <w:rFonts w:ascii="Calibri" w:hAnsi="Calibri" w:cs="Calibri"/>
          <w:color w:val="000000"/>
        </w:rPr>
      </w:pPr>
      <w:r w:rsidRPr="000C5B56">
        <w:rPr>
          <w:rFonts w:ascii="Calibri" w:hAnsi="Calibri" w:cs="Calibri"/>
          <w:color w:val="000000"/>
        </w:rPr>
        <w:t>È possibile, per motivate ragioni ed entro tre giorni dalla presente comunicazione, chiedere il rinvio dell’inizio dell’attività per non oltre tre mesi dalla data sopra indicata. Tale rinvio deve essere autorizzato dal Direttore del Dipartimento, sentito il</w:t>
      </w:r>
      <w:r w:rsidR="00D4376D">
        <w:rPr>
          <w:rFonts w:ascii="Calibri" w:hAnsi="Calibri" w:cs="Calibri"/>
          <w:color w:val="000000"/>
        </w:rPr>
        <w:t>/la</w:t>
      </w:r>
      <w:r w:rsidRPr="000C5B56">
        <w:rPr>
          <w:rFonts w:ascii="Calibri" w:hAnsi="Calibri" w:cs="Calibri"/>
          <w:color w:val="000000"/>
        </w:rPr>
        <w:t xml:space="preserve"> Responsabile scientifico</w:t>
      </w:r>
      <w:r w:rsidR="00D4376D">
        <w:rPr>
          <w:rFonts w:ascii="Calibri" w:hAnsi="Calibri" w:cs="Calibri"/>
          <w:color w:val="000000"/>
        </w:rPr>
        <w:t>/a</w:t>
      </w:r>
      <w:r w:rsidRPr="000C5B56">
        <w:rPr>
          <w:rFonts w:ascii="Calibri" w:hAnsi="Calibri" w:cs="Calibri"/>
          <w:color w:val="000000"/>
        </w:rPr>
        <w:t>.</w:t>
      </w:r>
    </w:p>
    <w:p w14:paraId="40340887" w14:textId="5B6B5983" w:rsidR="002B4A70" w:rsidRPr="000C5B56" w:rsidRDefault="002B4A70" w:rsidP="002B4A70">
      <w:pPr>
        <w:spacing w:after="120"/>
        <w:jc w:val="both"/>
        <w:rPr>
          <w:rFonts w:ascii="Calibri" w:hAnsi="Calibri" w:cs="Calibri"/>
          <w:color w:val="000000"/>
        </w:rPr>
      </w:pPr>
      <w:r w:rsidRPr="000C5B56">
        <w:rPr>
          <w:rFonts w:ascii="Calibri" w:hAnsi="Calibri" w:cs="Calibri"/>
          <w:color w:val="000000"/>
        </w:rPr>
        <w:t xml:space="preserve">11. </w:t>
      </w:r>
      <w:r w:rsidR="00D4376D">
        <w:rPr>
          <w:rFonts w:ascii="Calibri" w:hAnsi="Calibri" w:cs="Calibri"/>
          <w:color w:val="000000"/>
        </w:rPr>
        <w:t>Il/</w:t>
      </w:r>
      <w:r>
        <w:rPr>
          <w:rFonts w:ascii="Calibri" w:hAnsi="Calibri" w:cs="Calibri"/>
          <w:color w:val="000000"/>
        </w:rPr>
        <w:t>La</w:t>
      </w:r>
      <w:r w:rsidRPr="000C5B56">
        <w:rPr>
          <w:rFonts w:ascii="Calibri" w:hAnsi="Calibri" w:cs="Calibri"/>
          <w:color w:val="000000"/>
        </w:rPr>
        <w:t xml:space="preserve"> </w:t>
      </w:r>
      <w:r>
        <w:rPr>
          <w:rFonts w:ascii="Calibri" w:hAnsi="Calibri" w:cs="Calibri"/>
          <w:color w:val="000000"/>
        </w:rPr>
        <w:t>Dott.</w:t>
      </w:r>
      <w:r w:rsidR="00D4376D">
        <w:rPr>
          <w:rFonts w:ascii="Calibri" w:hAnsi="Calibri" w:cs="Calibri"/>
          <w:color w:val="000000"/>
        </w:rPr>
        <w:t>/</w:t>
      </w:r>
      <w:proofErr w:type="spellStart"/>
      <w:r>
        <w:rPr>
          <w:rFonts w:ascii="Calibri" w:hAnsi="Calibri" w:cs="Calibri"/>
          <w:color w:val="000000"/>
        </w:rPr>
        <w:t>ssa</w:t>
      </w:r>
      <w:proofErr w:type="spellEnd"/>
      <w:r>
        <w:rPr>
          <w:rFonts w:ascii="Calibri" w:hAnsi="Calibri" w:cs="Calibri"/>
          <w:color w:val="000000"/>
        </w:rPr>
        <w:t xml:space="preserve"> </w:t>
      </w:r>
      <w:r w:rsidR="00D4376D">
        <w:rPr>
          <w:rFonts w:ascii="Calibri" w:hAnsi="Calibri" w:cs="Calibri"/>
          <w:color w:val="000000"/>
        </w:rPr>
        <w:t>_____________________</w:t>
      </w:r>
      <w:r w:rsidRPr="000C5B56">
        <w:rPr>
          <w:rFonts w:ascii="Calibri" w:hAnsi="Calibri" w:cs="Calibri"/>
          <w:color w:val="000000"/>
        </w:rPr>
        <w:t xml:space="preserve"> ha facoltà di recedere dal rapporto, previo preavviso di almeno trenta giorni al Direttore del Dipartimento.</w:t>
      </w:r>
    </w:p>
    <w:p w14:paraId="27380114" w14:textId="77777777" w:rsidR="002B4A70" w:rsidRPr="000C5B56" w:rsidRDefault="002B4A70" w:rsidP="002B4A70">
      <w:pPr>
        <w:spacing w:after="120"/>
        <w:jc w:val="both"/>
        <w:rPr>
          <w:rFonts w:ascii="Calibri" w:hAnsi="Calibri" w:cs="Calibri"/>
          <w:color w:val="000000"/>
        </w:rPr>
      </w:pPr>
      <w:r w:rsidRPr="000C5B56">
        <w:rPr>
          <w:rFonts w:ascii="Calibri" w:hAnsi="Calibri" w:cs="Calibri"/>
          <w:color w:val="000000"/>
        </w:rPr>
        <w:t>12. La reiterata violazione delle indicazioni del Responsabile scientifico costituisce causa di revoca dell’assegno.</w:t>
      </w:r>
    </w:p>
    <w:p w14:paraId="2A8E3488" w14:textId="77777777" w:rsidR="002B4A70" w:rsidRPr="000C5B56" w:rsidRDefault="002B4A70" w:rsidP="002B4A70">
      <w:pPr>
        <w:spacing w:after="120"/>
        <w:jc w:val="both"/>
        <w:rPr>
          <w:rFonts w:ascii="Calibri" w:hAnsi="Calibri" w:cs="Calibri"/>
          <w:color w:val="000000"/>
        </w:rPr>
      </w:pPr>
      <w:r w:rsidRPr="000C5B56">
        <w:rPr>
          <w:rFonts w:ascii="Calibri" w:hAnsi="Calibri" w:cs="Calibri"/>
          <w:color w:val="000000"/>
        </w:rPr>
        <w:t>13. Agli assegni si applicano, in materia di astensione obbligatoria per maternità, le disposizioni di cui al decreto del Ministro del Lavoro e della Previdenza Sociale 12 luglio 2007 e, in materia di congedo per malattia, l’articolo 1, comma 788, della legge 28 dicembre 2006, n. 296, e successive modificazioni.</w:t>
      </w:r>
    </w:p>
    <w:p w14:paraId="2C821E33" w14:textId="39F2BD90" w:rsidR="002B4A70" w:rsidRPr="000C5B56" w:rsidRDefault="002B4A70" w:rsidP="002B4A70">
      <w:pPr>
        <w:spacing w:after="120"/>
        <w:jc w:val="both"/>
        <w:rPr>
          <w:rFonts w:ascii="Calibri" w:hAnsi="Calibri" w:cs="Calibri"/>
          <w:color w:val="000000"/>
        </w:rPr>
      </w:pPr>
      <w:r w:rsidRPr="000C5B56">
        <w:rPr>
          <w:rFonts w:ascii="Calibri" w:hAnsi="Calibri" w:cs="Calibri"/>
          <w:color w:val="000000"/>
        </w:rPr>
        <w:t>14. L’attività oggetto dell’assegno di ricerca è sospesa nei periodi di assenza dovuti a maternità, malattia e infortunio. I titolari sono tenuti a comunicare al</w:t>
      </w:r>
      <w:r w:rsidR="00D4376D">
        <w:rPr>
          <w:rFonts w:ascii="Calibri" w:hAnsi="Calibri" w:cs="Calibri"/>
          <w:color w:val="000000"/>
        </w:rPr>
        <w:t>/al</w:t>
      </w:r>
      <w:r w:rsidRPr="000C5B56">
        <w:rPr>
          <w:rFonts w:ascii="Calibri" w:hAnsi="Calibri" w:cs="Calibri"/>
          <w:color w:val="000000"/>
        </w:rPr>
        <w:t>la Dirett</w:t>
      </w:r>
      <w:r w:rsidR="00D4376D">
        <w:rPr>
          <w:rFonts w:ascii="Calibri" w:hAnsi="Calibri" w:cs="Calibri"/>
          <w:color w:val="000000"/>
        </w:rPr>
        <w:t>ore/</w:t>
      </w:r>
      <w:proofErr w:type="spellStart"/>
      <w:r w:rsidR="00D4376D">
        <w:rPr>
          <w:rFonts w:ascii="Calibri" w:hAnsi="Calibri" w:cs="Calibri"/>
          <w:color w:val="000000"/>
        </w:rPr>
        <w:t>t</w:t>
      </w:r>
      <w:r w:rsidRPr="000C5B56">
        <w:rPr>
          <w:rFonts w:ascii="Calibri" w:hAnsi="Calibri" w:cs="Calibri"/>
          <w:color w:val="000000"/>
        </w:rPr>
        <w:t>rice</w:t>
      </w:r>
      <w:proofErr w:type="spellEnd"/>
      <w:r w:rsidRPr="000C5B56">
        <w:rPr>
          <w:rFonts w:ascii="Calibri" w:hAnsi="Calibri" w:cs="Calibri"/>
          <w:color w:val="000000"/>
        </w:rPr>
        <w:t xml:space="preserve"> del Dipartimento il verificarsi delle suddette condizioni, non appena accertate.</w:t>
      </w:r>
    </w:p>
    <w:p w14:paraId="16CD475F" w14:textId="77777777" w:rsidR="002B4A70" w:rsidRPr="000C5B56" w:rsidRDefault="002B4A70" w:rsidP="002B4A70">
      <w:pPr>
        <w:spacing w:after="120"/>
        <w:jc w:val="both"/>
        <w:rPr>
          <w:rFonts w:ascii="Calibri" w:hAnsi="Calibri" w:cs="Calibri"/>
          <w:color w:val="000000"/>
        </w:rPr>
      </w:pPr>
      <w:r w:rsidRPr="000C5B56">
        <w:rPr>
          <w:rFonts w:ascii="Calibri" w:hAnsi="Calibri" w:cs="Calibri"/>
          <w:color w:val="000000"/>
        </w:rPr>
        <w:t>Nel periodo di astensione obbligatoria per maternità, l’indennità corrisposta dall’INPS è integrata fino a concorrenza dell’intero importo dell’assegno rapportato alle relative mensilità. I maggiori oneri sono a carico del bilancio universitario.</w:t>
      </w:r>
    </w:p>
    <w:p w14:paraId="5C37CDDE" w14:textId="77777777" w:rsidR="002B4A70" w:rsidRPr="000C5B56" w:rsidRDefault="002B4A70" w:rsidP="002B4A70">
      <w:pPr>
        <w:spacing w:after="120"/>
        <w:jc w:val="both"/>
        <w:rPr>
          <w:rFonts w:ascii="Calibri" w:hAnsi="Calibri" w:cs="Calibri"/>
          <w:color w:val="000000"/>
        </w:rPr>
      </w:pPr>
      <w:r w:rsidRPr="000C5B56">
        <w:rPr>
          <w:rFonts w:ascii="Calibri" w:hAnsi="Calibri" w:cs="Calibri"/>
          <w:color w:val="000000"/>
        </w:rPr>
        <w:t>Il Consiglio del Dipartimento può prevedere di estendere, per un periodo massimo ulteriore di tre mesi ed entro il primo anno di vita del bambino, la sospensione, con relativa proroga, dell’assegno di ricerca per congedo parentale, compatibilmente con le esigenze del progetto di ricerca e delle regole di rendicontazione del fondo. In tale ulteriore periodo di sospensione, non viene erogato l’assegno di ricerca.</w:t>
      </w:r>
    </w:p>
    <w:p w14:paraId="63E1ACFD" w14:textId="77777777" w:rsidR="002B4A70" w:rsidRPr="000C5B56" w:rsidRDefault="002B4A70" w:rsidP="002B4A70">
      <w:pPr>
        <w:spacing w:after="120"/>
        <w:jc w:val="both"/>
        <w:rPr>
          <w:rFonts w:ascii="Calibri" w:hAnsi="Calibri" w:cs="Calibri"/>
          <w:color w:val="000000"/>
        </w:rPr>
      </w:pPr>
      <w:r w:rsidRPr="000C5B56">
        <w:rPr>
          <w:rFonts w:ascii="Calibri" w:hAnsi="Calibri" w:cs="Calibri"/>
          <w:color w:val="000000"/>
        </w:rPr>
        <w:t>In caso di maternità o malattia l’assegno viene temporaneamente sospeso e il suo termine è automaticamente prorogato per un periodo corrispondente ai periodi di sospensione. Ai fini della durata della titolarità dell’assegno non rilevano i periodi trascorsi in aspettativa per maternità o per motivi di salute secondo la normativa vigente.</w:t>
      </w:r>
    </w:p>
    <w:p w14:paraId="63B662F7" w14:textId="09F04856" w:rsidR="002B4A70" w:rsidRPr="000C5B56" w:rsidRDefault="002B4A70" w:rsidP="002B4A70">
      <w:pPr>
        <w:spacing w:after="120"/>
        <w:jc w:val="both"/>
        <w:rPr>
          <w:rFonts w:ascii="Calibri" w:hAnsi="Calibri" w:cs="Calibri"/>
          <w:color w:val="000000"/>
        </w:rPr>
      </w:pPr>
      <w:r w:rsidRPr="000C5B56">
        <w:rPr>
          <w:rFonts w:ascii="Calibri" w:hAnsi="Calibri" w:cs="Calibri"/>
          <w:color w:val="000000"/>
        </w:rPr>
        <w:lastRenderedPageBreak/>
        <w:t xml:space="preserve">15. I requisiti di compatibilità devono essere posseduti al momento della decorrenza dell’assegno. Prima dell’inizio dell’attività </w:t>
      </w:r>
      <w:r w:rsidR="00D4376D">
        <w:rPr>
          <w:rFonts w:ascii="Calibri" w:hAnsi="Calibri" w:cs="Calibri"/>
          <w:color w:val="000000"/>
        </w:rPr>
        <w:t>il/</w:t>
      </w:r>
      <w:r>
        <w:rPr>
          <w:rFonts w:ascii="Calibri" w:hAnsi="Calibri" w:cs="Calibri"/>
          <w:color w:val="000000"/>
        </w:rPr>
        <w:t>la</w:t>
      </w:r>
      <w:r w:rsidRPr="000C5B56">
        <w:rPr>
          <w:rFonts w:ascii="Calibri" w:hAnsi="Calibri" w:cs="Calibri"/>
          <w:color w:val="000000"/>
        </w:rPr>
        <w:t xml:space="preserve"> </w:t>
      </w:r>
      <w:r>
        <w:rPr>
          <w:rFonts w:ascii="Calibri" w:hAnsi="Calibri" w:cs="Calibri"/>
          <w:color w:val="000000"/>
        </w:rPr>
        <w:t>Dott.</w:t>
      </w:r>
      <w:r w:rsidR="00D4376D">
        <w:rPr>
          <w:rFonts w:ascii="Calibri" w:hAnsi="Calibri" w:cs="Calibri"/>
          <w:color w:val="000000"/>
        </w:rPr>
        <w:t>/</w:t>
      </w:r>
      <w:proofErr w:type="spellStart"/>
      <w:r>
        <w:rPr>
          <w:rFonts w:ascii="Calibri" w:hAnsi="Calibri" w:cs="Calibri"/>
          <w:color w:val="000000"/>
        </w:rPr>
        <w:t>ssa</w:t>
      </w:r>
      <w:proofErr w:type="spellEnd"/>
      <w:r>
        <w:rPr>
          <w:rFonts w:ascii="Calibri" w:hAnsi="Calibri" w:cs="Calibri"/>
          <w:color w:val="000000"/>
        </w:rPr>
        <w:t xml:space="preserve"> </w:t>
      </w:r>
      <w:r w:rsidR="00D4376D">
        <w:rPr>
          <w:rFonts w:ascii="Calibri" w:hAnsi="Calibri" w:cs="Calibri"/>
          <w:color w:val="000000"/>
        </w:rPr>
        <w:t>____________________</w:t>
      </w:r>
      <w:r w:rsidRPr="000C5B56">
        <w:rPr>
          <w:rFonts w:ascii="Calibri" w:hAnsi="Calibri" w:cs="Calibri"/>
          <w:color w:val="000000"/>
        </w:rPr>
        <w:t xml:space="preserve"> rilascerà apposita dichiarazione sostitutiva di atto di notorietà, impegnandosi a comunicare agli Uffici competenti qualsiasi variazione rispetto a quanto dichiarato, contestualmente al verificarsi della variazione stessa.</w:t>
      </w:r>
    </w:p>
    <w:p w14:paraId="66FF7DA3" w14:textId="77777777" w:rsidR="002B4A70" w:rsidRPr="000C5B56" w:rsidRDefault="002B4A70" w:rsidP="002B4A70">
      <w:pPr>
        <w:jc w:val="both"/>
        <w:rPr>
          <w:rFonts w:ascii="Calibri" w:hAnsi="Calibri" w:cs="Calibri"/>
        </w:rPr>
      </w:pPr>
    </w:p>
    <w:p w14:paraId="43E5B9A7" w14:textId="77777777" w:rsidR="002B4A70" w:rsidRPr="000C5B56" w:rsidRDefault="002B4A70" w:rsidP="002B4A70">
      <w:pPr>
        <w:jc w:val="both"/>
        <w:rPr>
          <w:rFonts w:ascii="Calibri" w:hAnsi="Calibri" w:cs="Calibri"/>
        </w:rPr>
      </w:pPr>
    </w:p>
    <w:p w14:paraId="5F100206" w14:textId="77777777" w:rsidR="002B4A70" w:rsidRPr="000C5B56" w:rsidRDefault="002B4A70" w:rsidP="002B4A70">
      <w:pPr>
        <w:pStyle w:val="WW-Predefinito"/>
        <w:spacing w:after="120"/>
        <w:jc w:val="both"/>
        <w:rPr>
          <w:rFonts w:ascii="Calibri" w:eastAsia="Optima" w:hAnsi="Calibri" w:cs="Calibri"/>
          <w:sz w:val="22"/>
          <w:szCs w:val="22"/>
        </w:rPr>
      </w:pPr>
      <w:r w:rsidRPr="000C5B56">
        <w:rPr>
          <w:rFonts w:ascii="Calibri" w:eastAsia="Optima" w:hAnsi="Calibri" w:cs="Calibri"/>
          <w:sz w:val="22"/>
          <w:szCs w:val="22"/>
        </w:rPr>
        <w:t>Siena, data della firma digitale</w:t>
      </w:r>
    </w:p>
    <w:p w14:paraId="042A8F87" w14:textId="77777777" w:rsidR="002B4A70" w:rsidRPr="000C5B56" w:rsidRDefault="002B4A70" w:rsidP="002B4A70">
      <w:pPr>
        <w:pStyle w:val="WW-Predefinito"/>
        <w:spacing w:after="120"/>
        <w:jc w:val="both"/>
        <w:rPr>
          <w:rFonts w:ascii="Calibri" w:eastAsia="Optima" w:hAnsi="Calibri" w:cs="Calibri"/>
          <w:sz w:val="22"/>
          <w:szCs w:val="22"/>
        </w:rPr>
      </w:pPr>
    </w:p>
    <w:p w14:paraId="6FD0DE5E" w14:textId="2D14ED29" w:rsidR="002B4A70" w:rsidRPr="000C5B56" w:rsidRDefault="002B4A70" w:rsidP="002B4A70">
      <w:pPr>
        <w:pStyle w:val="WW-Predefinito"/>
        <w:jc w:val="both"/>
        <w:rPr>
          <w:rFonts w:ascii="Calibri" w:eastAsia="Optima" w:hAnsi="Calibri" w:cs="Calibri"/>
          <w:sz w:val="22"/>
          <w:szCs w:val="22"/>
        </w:rPr>
      </w:pPr>
      <w:r w:rsidRPr="000C5B56">
        <w:rPr>
          <w:rFonts w:ascii="Calibri" w:eastAsia="Optima" w:hAnsi="Calibri" w:cs="Calibri"/>
          <w:sz w:val="22"/>
          <w:szCs w:val="22"/>
        </w:rPr>
        <w:t>Il</w:t>
      </w:r>
      <w:r w:rsidR="00D4376D">
        <w:rPr>
          <w:rFonts w:ascii="Calibri" w:eastAsia="Optima" w:hAnsi="Calibri" w:cs="Calibri"/>
          <w:sz w:val="22"/>
          <w:szCs w:val="22"/>
        </w:rPr>
        <w:t>/La</w:t>
      </w:r>
      <w:r w:rsidRPr="000C5B56">
        <w:rPr>
          <w:rFonts w:ascii="Calibri" w:eastAsia="Optima" w:hAnsi="Calibri" w:cs="Calibri"/>
          <w:sz w:val="22"/>
          <w:szCs w:val="22"/>
        </w:rPr>
        <w:t xml:space="preserve"> Direttore</w:t>
      </w:r>
      <w:r w:rsidR="00D4376D">
        <w:rPr>
          <w:rFonts w:ascii="Calibri" w:eastAsia="Optima" w:hAnsi="Calibri" w:cs="Calibri"/>
          <w:sz w:val="22"/>
          <w:szCs w:val="22"/>
        </w:rPr>
        <w:t>/</w:t>
      </w:r>
      <w:proofErr w:type="spellStart"/>
      <w:r w:rsidR="00D4376D">
        <w:rPr>
          <w:rFonts w:ascii="Calibri" w:eastAsia="Optima" w:hAnsi="Calibri" w:cs="Calibri"/>
          <w:sz w:val="22"/>
          <w:szCs w:val="22"/>
        </w:rPr>
        <w:t>trice</w:t>
      </w:r>
      <w:proofErr w:type="spellEnd"/>
    </w:p>
    <w:p w14:paraId="1B026FE5" w14:textId="77777777" w:rsidR="002B4A70" w:rsidRPr="000C5B56" w:rsidRDefault="002B4A70" w:rsidP="002B4A70">
      <w:pPr>
        <w:pStyle w:val="WW-Predefinito"/>
        <w:spacing w:after="120"/>
        <w:jc w:val="both"/>
        <w:rPr>
          <w:rFonts w:ascii="Calibri" w:eastAsia="Optima" w:hAnsi="Calibri" w:cs="Calibri"/>
          <w:sz w:val="22"/>
          <w:szCs w:val="22"/>
        </w:rPr>
      </w:pPr>
    </w:p>
    <w:p w14:paraId="478B62AE" w14:textId="77777777" w:rsidR="002B4A70" w:rsidRPr="000C5B56" w:rsidRDefault="002B4A70" w:rsidP="002B4A70">
      <w:pPr>
        <w:pStyle w:val="WW-Predefinito"/>
        <w:jc w:val="both"/>
        <w:rPr>
          <w:rFonts w:ascii="Calibri" w:eastAsia="Optima" w:hAnsi="Calibri" w:cs="Calibri"/>
          <w:sz w:val="22"/>
          <w:szCs w:val="22"/>
        </w:rPr>
      </w:pPr>
      <w:r w:rsidRPr="000C5B56">
        <w:rPr>
          <w:rFonts w:ascii="Calibri" w:eastAsia="Optima" w:hAnsi="Calibri" w:cs="Calibri"/>
          <w:sz w:val="22"/>
          <w:szCs w:val="22"/>
        </w:rPr>
        <w:t>Visto</w:t>
      </w:r>
    </w:p>
    <w:p w14:paraId="495599C8" w14:textId="16DB0887" w:rsidR="002B4A70" w:rsidRPr="000C5B56" w:rsidRDefault="00D4376D" w:rsidP="002B4A70">
      <w:pPr>
        <w:pStyle w:val="WW-Predefinito"/>
        <w:jc w:val="both"/>
        <w:rPr>
          <w:rFonts w:ascii="Calibri" w:eastAsia="Optima" w:hAnsi="Calibri" w:cs="Calibri"/>
          <w:sz w:val="22"/>
          <w:szCs w:val="22"/>
        </w:rPr>
      </w:pPr>
      <w:r>
        <w:rPr>
          <w:rFonts w:ascii="Calibri" w:eastAsia="Optima" w:hAnsi="Calibri" w:cs="Calibri"/>
          <w:sz w:val="22"/>
          <w:szCs w:val="22"/>
        </w:rPr>
        <w:t>Il/</w:t>
      </w:r>
      <w:r w:rsidR="002B4A70" w:rsidRPr="000C5B56">
        <w:rPr>
          <w:rFonts w:ascii="Calibri" w:eastAsia="Optima" w:hAnsi="Calibri" w:cs="Calibri"/>
          <w:sz w:val="22"/>
          <w:szCs w:val="22"/>
        </w:rPr>
        <w:t>La Responsabile del procedimento</w:t>
      </w:r>
    </w:p>
    <w:p w14:paraId="432697BF" w14:textId="77777777" w:rsidR="002B4A70" w:rsidRPr="00005486" w:rsidRDefault="002B4A70" w:rsidP="002B4A70">
      <w:pPr>
        <w:spacing w:before="120" w:after="120"/>
        <w:jc w:val="both"/>
      </w:pPr>
    </w:p>
    <w:p w14:paraId="29FE1617" w14:textId="77777777" w:rsidR="000151A3" w:rsidRPr="00AC554D" w:rsidRDefault="000151A3" w:rsidP="00AC554D">
      <w:pPr>
        <w:spacing w:line="360" w:lineRule="auto"/>
        <w:ind w:left="-426"/>
      </w:pPr>
    </w:p>
    <w:sectPr w:rsidR="000151A3" w:rsidRPr="00AC554D" w:rsidSect="00AC554D">
      <w:headerReference w:type="default" r:id="rId9"/>
      <w:footerReference w:type="default" r:id="rId10"/>
      <w:pgSz w:w="11900" w:h="16840"/>
      <w:pgMar w:top="2919" w:right="701" w:bottom="1134" w:left="1134" w:header="23" w:footer="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4B87A" w14:textId="77777777" w:rsidR="00F4226E" w:rsidRDefault="00F4226E" w:rsidP="000151A3">
      <w:r>
        <w:separator/>
      </w:r>
    </w:p>
  </w:endnote>
  <w:endnote w:type="continuationSeparator" w:id="0">
    <w:p w14:paraId="31033685" w14:textId="77777777" w:rsidR="00F4226E" w:rsidRDefault="00F4226E"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FC052" w14:textId="5BC00674" w:rsidR="000151A3" w:rsidRDefault="00476CD9" w:rsidP="000151A3">
    <w:pPr>
      <w:pStyle w:val="Pidipagina"/>
      <w:tabs>
        <w:tab w:val="clear" w:pos="9638"/>
      </w:tabs>
      <w:ind w:left="-1134"/>
    </w:pPr>
    <w:r>
      <w:rPr>
        <w:noProof/>
        <w:lang w:eastAsia="it-IT"/>
      </w:rPr>
      <w:drawing>
        <wp:inline distT="0" distB="0" distL="0" distR="0" wp14:anchorId="70C47837" wp14:editId="0503BDC3">
          <wp:extent cx="7669118" cy="968450"/>
          <wp:effectExtent l="0" t="0" r="190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7750214" cy="97869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2C728" w14:textId="77777777" w:rsidR="00F4226E" w:rsidRDefault="00F4226E" w:rsidP="000151A3">
      <w:r>
        <w:separator/>
      </w:r>
    </w:p>
  </w:footnote>
  <w:footnote w:type="continuationSeparator" w:id="0">
    <w:p w14:paraId="7ABC323F" w14:textId="77777777" w:rsidR="00F4226E" w:rsidRDefault="00F4226E" w:rsidP="00015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C1B6A" w14:textId="3E024780" w:rsidR="000151A3" w:rsidRDefault="002A6E0F" w:rsidP="000151A3">
    <w:pPr>
      <w:pStyle w:val="Intestazione"/>
      <w:tabs>
        <w:tab w:val="clear" w:pos="9638"/>
      </w:tabs>
      <w:ind w:left="-1134" w:right="-1134"/>
    </w:pPr>
    <w:r>
      <w:rPr>
        <w:noProof/>
        <w:lang w:eastAsia="it-IT"/>
      </w:rPr>
      <mc:AlternateContent>
        <mc:Choice Requires="wps">
          <w:drawing>
            <wp:anchor distT="0" distB="0" distL="114300" distR="114300" simplePos="0" relativeHeight="251661312" behindDoc="0" locked="0" layoutInCell="1" allowOverlap="1" wp14:anchorId="787DE1DF" wp14:editId="3A747B9E">
              <wp:simplePos x="0" y="0"/>
              <wp:positionH relativeFrom="column">
                <wp:posOffset>4622800</wp:posOffset>
              </wp:positionH>
              <wp:positionV relativeFrom="paragraph">
                <wp:posOffset>1204595</wp:posOffset>
              </wp:positionV>
              <wp:extent cx="1979295" cy="304800"/>
              <wp:effectExtent l="0" t="0" r="1905"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304800"/>
                      </a:xfrm>
                      <a:prstGeom prst="rect">
                        <a:avLst/>
                      </a:prstGeom>
                      <a:solidFill>
                        <a:srgbClr val="FFFFFF"/>
                      </a:solidFill>
                      <a:ln w="9525">
                        <a:noFill/>
                        <a:miter lim="800000"/>
                        <a:headEnd/>
                        <a:tailEnd/>
                      </a:ln>
                    </wps:spPr>
                    <wps:txbx>
                      <w:txbxContent>
                        <w:p w14:paraId="7C9011A8" w14:textId="7E5F5606" w:rsidR="002A6E0F" w:rsidRPr="002A6E0F" w:rsidRDefault="002A6E0F">
                          <w:pPr>
                            <w:rPr>
                              <w:color w:val="7F7F7F" w:themeColor="text1" w:themeTint="80"/>
                            </w:rPr>
                          </w:pPr>
                          <w:r w:rsidRPr="002A6E0F">
                            <w:rPr>
                              <w:color w:val="7F7F7F" w:themeColor="text1" w:themeTint="80"/>
                            </w:rPr>
                            <w:t xml:space="preserve">Logo del dipartimento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64pt;margin-top:94.85pt;width:155.8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" stroked="f">
              <v:textbox>
                <w:txbxContent>
                  <w:p w14:paraId="7C9011A8" w14:textId="7E5F5606" w:rsidR="002A6E0F" w:rsidRPr="002A6E0F" w:rsidRDefault="002A6E0F">
                    <w:pPr>
                      <w:rPr>
                        <w:color w:val="7F7F7F" w:themeColor="text1" w:themeTint="80"/>
                      </w:rPr>
                    </w:pPr>
                    <w:r w:rsidRPr="002A6E0F">
                      <w:rPr>
                        <w:color w:val="7F7F7F" w:themeColor="text1" w:themeTint="80"/>
                      </w:rPr>
                      <w:t xml:space="preserve">Logo del dipartimento </w:t>
                    </w:r>
                  </w:p>
                </w:txbxContent>
              </v:textbox>
            </v:shape>
          </w:pict>
        </mc:Fallback>
      </mc:AlternateContent>
    </w:r>
    <w:r w:rsidR="009B65FD">
      <w:rPr>
        <w:noProof/>
        <w:lang w:eastAsia="it-IT"/>
      </w:rPr>
      <mc:AlternateContent>
        <mc:Choice Requires="wps">
          <w:drawing>
            <wp:anchor distT="0" distB="0" distL="114300" distR="114300" simplePos="0" relativeHeight="251659264" behindDoc="0" locked="0" layoutInCell="1" allowOverlap="1" wp14:anchorId="6B6A43E4" wp14:editId="26C113AE">
              <wp:simplePos x="0" y="0"/>
              <wp:positionH relativeFrom="margin">
                <wp:posOffset>4890135</wp:posOffset>
              </wp:positionH>
              <wp:positionV relativeFrom="paragraph">
                <wp:posOffset>23496</wp:posOffset>
              </wp:positionV>
              <wp:extent cx="1839600" cy="88392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39600" cy="883920"/>
                      </a:xfrm>
                      <a:prstGeom prst="rect">
                        <a:avLst/>
                      </a:prstGeom>
                      <a:noFill/>
                      <a:ln w="6350">
                        <a:noFill/>
                      </a:ln>
                    </wps:spPr>
                    <wps:txbx>
                      <w:txbxContent>
                        <w:p w14:paraId="4AEED456" w14:textId="50F3AE16" w:rsidR="009B65FD" w:rsidRDefault="00175187" w:rsidP="00175187">
                          <w:pPr>
                            <w:jc w:val="center"/>
                          </w:pPr>
                          <w:r>
                            <w:rPr>
                              <w:noProof/>
                              <w:lang w:eastAsia="it-IT"/>
                            </w:rPr>
                            <w:drawing>
                              <wp:inline distT="0" distB="0" distL="0" distR="0" wp14:anchorId="2F6A58FC" wp14:editId="170F6515">
                                <wp:extent cx="1198800" cy="849600"/>
                                <wp:effectExtent l="0" t="0" r="0" b="0"/>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LOGO_UNISI_ORIZZONTALE_bianco-01.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198800" cy="849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5.05pt;margin-top:1.85pt;width:144.85pt;height:6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" filled="f" stroked="f" strokeweight=".5pt">
              <v:textbox>
                <w:txbxContent>
                  <w:p w14:paraId="4AEED456" w14:textId="50F3AE16" w:rsidR="009B65FD" w:rsidRDefault="00175187" w:rsidP="00175187">
                    <w:pPr>
                      <w:jc w:val="center"/>
                    </w:pPr>
                    <w:r>
                      <w:rPr>
                        <w:noProof/>
                        <w:lang w:eastAsia="it-IT"/>
                      </w:rPr>
                      <w:drawing>
                        <wp:inline distT="0" distB="0" distL="0" distR="0" wp14:anchorId="2F6A58FC" wp14:editId="170F6515">
                          <wp:extent cx="1198800" cy="849600"/>
                          <wp:effectExtent l="0" t="0" r="0" b="0"/>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LOGO_UNISI_ORIZZONTALE_bianco-01.pn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1198800" cy="849600"/>
                                  </a:xfrm>
                                  <a:prstGeom prst="rect">
                                    <a:avLst/>
                                  </a:prstGeom>
                                </pic:spPr>
                              </pic:pic>
                            </a:graphicData>
                          </a:graphic>
                        </wp:inline>
                      </w:drawing>
                    </w:r>
                  </w:p>
                </w:txbxContent>
              </v:textbox>
              <w10:wrap anchorx="margin"/>
            </v:shape>
          </w:pict>
        </mc:Fallback>
      </mc:AlternateContent>
    </w:r>
    <w:r w:rsidR="009D58F2">
      <w:rPr>
        <w:noProof/>
        <w:lang w:eastAsia="it-IT"/>
      </w:rPr>
      <w:drawing>
        <wp:inline distT="0" distB="0" distL="0" distR="0" wp14:anchorId="0492B2CA" wp14:editId="77697B12">
          <wp:extent cx="7566021" cy="11715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3">
                    <a:extLst>
                      <a:ext uri="{28A0092B-C50C-407E-A947-70E740481C1C}">
                        <a14:useLocalDpi xmlns:a14="http://schemas.microsoft.com/office/drawing/2010/main" val="0"/>
                      </a:ext>
                    </a:extLst>
                  </a:blip>
                  <a:stretch>
                    <a:fillRect/>
                  </a:stretch>
                </pic:blipFill>
                <pic:spPr>
                  <a:xfrm>
                    <a:off x="0" y="0"/>
                    <a:ext cx="7568101" cy="11718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C0BC1"/>
    <w:multiLevelType w:val="hybridMultilevel"/>
    <w:tmpl w:val="E8D619C4"/>
    <w:lvl w:ilvl="0" w:tplc="367CBB7A">
      <w:numFmt w:val="bullet"/>
      <w:lvlText w:val="-"/>
      <w:lvlJc w:val="left"/>
      <w:pPr>
        <w:tabs>
          <w:tab w:val="num" w:pos="720"/>
        </w:tabs>
        <w:ind w:left="720" w:hanging="360"/>
      </w:pPr>
      <w:rPr>
        <w:rFonts w:ascii="Calibri" w:eastAsia="Times New Roman" w:hAnsi="Calibri" w:cs="Times New Roman"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A3"/>
    <w:rsid w:val="000151A3"/>
    <w:rsid w:val="00083366"/>
    <w:rsid w:val="000D5F3A"/>
    <w:rsid w:val="00117A19"/>
    <w:rsid w:val="00167E3E"/>
    <w:rsid w:val="00175187"/>
    <w:rsid w:val="002A6E0F"/>
    <w:rsid w:val="002B4A70"/>
    <w:rsid w:val="003B522E"/>
    <w:rsid w:val="003D3387"/>
    <w:rsid w:val="00476CD9"/>
    <w:rsid w:val="00631ED9"/>
    <w:rsid w:val="009B65FD"/>
    <w:rsid w:val="009D58F2"/>
    <w:rsid w:val="009F2615"/>
    <w:rsid w:val="00A63A0B"/>
    <w:rsid w:val="00AA1B90"/>
    <w:rsid w:val="00AC554D"/>
    <w:rsid w:val="00CB5926"/>
    <w:rsid w:val="00D4376D"/>
    <w:rsid w:val="00F4226E"/>
    <w:rsid w:val="00F87F08"/>
    <w:rsid w:val="00FB766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paragraph" w:styleId="Testofumetto">
    <w:name w:val="Balloon Text"/>
    <w:basedOn w:val="Normale"/>
    <w:link w:val="TestofumettoCarattere"/>
    <w:uiPriority w:val="99"/>
    <w:semiHidden/>
    <w:unhideWhenUsed/>
    <w:rsid w:val="00631E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1ED9"/>
    <w:rPr>
      <w:rFonts w:ascii="Tahoma" w:hAnsi="Tahoma" w:cs="Tahoma"/>
      <w:sz w:val="16"/>
      <w:szCs w:val="16"/>
    </w:rPr>
  </w:style>
  <w:style w:type="paragraph" w:styleId="NormaleWeb">
    <w:name w:val="Normal (Web)"/>
    <w:basedOn w:val="Normale"/>
    <w:uiPriority w:val="99"/>
    <w:unhideWhenUsed/>
    <w:rsid w:val="002B4A70"/>
    <w:pPr>
      <w:spacing w:before="100" w:beforeAutospacing="1" w:after="100" w:afterAutospacing="1"/>
    </w:pPr>
    <w:rPr>
      <w:rFonts w:ascii="Times New Roman" w:eastAsia="Times New Roman" w:hAnsi="Times New Roman" w:cs="Times New Roman"/>
      <w:lang w:eastAsia="it-IT"/>
    </w:rPr>
  </w:style>
  <w:style w:type="paragraph" w:customStyle="1" w:styleId="WW-Predefinito">
    <w:name w:val="WW-Predefinito"/>
    <w:rsid w:val="002B4A70"/>
    <w:pPr>
      <w:widowControl w:val="0"/>
      <w:suppressAutoHyphens/>
    </w:pPr>
    <w:rPr>
      <w:rFonts w:ascii="Times New Roman" w:eastAsia="Times New Roman" w:hAnsi="Times New Roman" w:cs="Times New Roman"/>
      <w:kern w:val="1"/>
      <w:lang w:eastAsia="it-IT" w:bidi="it-IT"/>
    </w:rPr>
  </w:style>
  <w:style w:type="paragraph" w:customStyle="1" w:styleId="western">
    <w:name w:val="western"/>
    <w:basedOn w:val="Normale"/>
    <w:rsid w:val="002B4A70"/>
    <w:pPr>
      <w:spacing w:before="100" w:beforeAutospacing="1" w:after="119"/>
    </w:pPr>
    <w:rPr>
      <w:rFonts w:ascii="Times New Roman" w:eastAsia="Times New Roman" w:hAnsi="Times New Roman"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paragraph" w:styleId="Testofumetto">
    <w:name w:val="Balloon Text"/>
    <w:basedOn w:val="Normale"/>
    <w:link w:val="TestofumettoCarattere"/>
    <w:uiPriority w:val="99"/>
    <w:semiHidden/>
    <w:unhideWhenUsed/>
    <w:rsid w:val="00631E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1ED9"/>
    <w:rPr>
      <w:rFonts w:ascii="Tahoma" w:hAnsi="Tahoma" w:cs="Tahoma"/>
      <w:sz w:val="16"/>
      <w:szCs w:val="16"/>
    </w:rPr>
  </w:style>
  <w:style w:type="paragraph" w:styleId="NormaleWeb">
    <w:name w:val="Normal (Web)"/>
    <w:basedOn w:val="Normale"/>
    <w:uiPriority w:val="99"/>
    <w:unhideWhenUsed/>
    <w:rsid w:val="002B4A70"/>
    <w:pPr>
      <w:spacing w:before="100" w:beforeAutospacing="1" w:after="100" w:afterAutospacing="1"/>
    </w:pPr>
    <w:rPr>
      <w:rFonts w:ascii="Times New Roman" w:eastAsia="Times New Roman" w:hAnsi="Times New Roman" w:cs="Times New Roman"/>
      <w:lang w:eastAsia="it-IT"/>
    </w:rPr>
  </w:style>
  <w:style w:type="paragraph" w:customStyle="1" w:styleId="WW-Predefinito">
    <w:name w:val="WW-Predefinito"/>
    <w:rsid w:val="002B4A70"/>
    <w:pPr>
      <w:widowControl w:val="0"/>
      <w:suppressAutoHyphens/>
    </w:pPr>
    <w:rPr>
      <w:rFonts w:ascii="Times New Roman" w:eastAsia="Times New Roman" w:hAnsi="Times New Roman" w:cs="Times New Roman"/>
      <w:kern w:val="1"/>
      <w:lang w:eastAsia="it-IT" w:bidi="it-IT"/>
    </w:rPr>
  </w:style>
  <w:style w:type="paragraph" w:customStyle="1" w:styleId="western">
    <w:name w:val="western"/>
    <w:basedOn w:val="Normale"/>
    <w:rsid w:val="002B4A70"/>
    <w:pPr>
      <w:spacing w:before="100" w:beforeAutospacing="1" w:after="119"/>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3E7D1-1DD4-4BC7-BD6F-B01399B2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1322</Words>
  <Characters>7540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Goracci Laura</cp:lastModifiedBy>
  <cp:revision>4</cp:revision>
  <dcterms:created xsi:type="dcterms:W3CDTF">2022-11-22T11:46:00Z</dcterms:created>
  <dcterms:modified xsi:type="dcterms:W3CDTF">2022-11-22T12:06:00Z</dcterms:modified>
</cp:coreProperties>
</file>