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9A0" w:rsidRDefault="00343456">
      <w:r w:rsidRPr="00343456">
        <w:rPr>
          <w:b/>
          <w:sz w:val="28"/>
          <w:szCs w:val="28"/>
        </w:rPr>
        <w:t>Compensi connessi all'incarico/Ammontare complessivo degli emolumenti</w:t>
      </w:r>
      <w:r>
        <w:t xml:space="preserve"> </w:t>
      </w:r>
    </w:p>
    <w:p w:rsidR="00343456" w:rsidRPr="00AA39AB" w:rsidRDefault="00343456">
      <w:pPr>
        <w:rPr>
          <w:sz w:val="24"/>
          <w:szCs w:val="24"/>
        </w:rPr>
      </w:pPr>
      <w:r w:rsidRPr="00AA39AB">
        <w:rPr>
          <w:sz w:val="24"/>
          <w:szCs w:val="24"/>
        </w:rPr>
        <w:t>(art. 14, d.lgs. 33/2013)</w:t>
      </w:r>
    </w:p>
    <w:p w:rsidR="008C79F6" w:rsidRPr="00DE39A0" w:rsidRDefault="00343456">
      <w:pPr>
        <w:rPr>
          <w:b/>
          <w:sz w:val="28"/>
          <w:szCs w:val="28"/>
        </w:rPr>
      </w:pPr>
      <w:r w:rsidRPr="00DE39A0">
        <w:rPr>
          <w:b/>
          <w:sz w:val="28"/>
          <w:szCs w:val="28"/>
        </w:rPr>
        <w:t>Dott.</w:t>
      </w:r>
      <w:r w:rsidR="000E09FE">
        <w:rPr>
          <w:b/>
          <w:sz w:val="28"/>
          <w:szCs w:val="28"/>
        </w:rPr>
        <w:t>ssa Claudia Vaccarezza</w:t>
      </w:r>
    </w:p>
    <w:p w:rsidR="00DE39A0" w:rsidRDefault="00DE39A0">
      <w:pPr>
        <w:rPr>
          <w:bCs/>
          <w:sz w:val="24"/>
          <w:szCs w:val="24"/>
        </w:rPr>
      </w:pPr>
      <w:r>
        <w:rPr>
          <w:sz w:val="24"/>
          <w:szCs w:val="24"/>
        </w:rPr>
        <w:t>Dirigente</w:t>
      </w:r>
      <w:r w:rsidR="007E15DB">
        <w:rPr>
          <w:sz w:val="24"/>
          <w:szCs w:val="24"/>
        </w:rPr>
        <w:t xml:space="preserve"> dell’Area </w:t>
      </w:r>
      <w:r w:rsidR="000E09FE">
        <w:rPr>
          <w:bCs/>
          <w:sz w:val="24"/>
          <w:szCs w:val="24"/>
        </w:rPr>
        <w:t>servizi allo Studente</w:t>
      </w:r>
    </w:p>
    <w:p w:rsidR="00343456" w:rsidRDefault="000E09FE">
      <w:pPr>
        <w:rPr>
          <w:sz w:val="24"/>
          <w:szCs w:val="24"/>
        </w:rPr>
      </w:pPr>
      <w:r w:rsidRPr="000E09FE">
        <w:rPr>
          <w:sz w:val="24"/>
          <w:szCs w:val="24"/>
        </w:rPr>
        <w:t>Durata dell'incarico: dal 19/12/2022 al 18/12/2025</w:t>
      </w:r>
    </w:p>
    <w:p w:rsidR="00105743" w:rsidRPr="00AA39AB" w:rsidRDefault="00105743">
      <w:pPr>
        <w:rPr>
          <w:sz w:val="24"/>
          <w:szCs w:val="24"/>
        </w:rPr>
      </w:pPr>
      <w:r w:rsidRPr="00105743">
        <w:rPr>
          <w:sz w:val="24"/>
          <w:szCs w:val="24"/>
        </w:rPr>
        <w:t>Proroga dell’incarico dal 19/12/2025 fino al 18/12/2027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3584"/>
      </w:tblGrid>
      <w:tr w:rsidR="00343456" w:rsidRPr="00AA39AB" w:rsidTr="00082BAD">
        <w:trPr>
          <w:trHeight w:val="489"/>
        </w:trPr>
        <w:tc>
          <w:tcPr>
            <w:tcW w:w="2444" w:type="dxa"/>
            <w:shd w:val="clear" w:color="auto" w:fill="C6D9F1" w:themeFill="text2" w:themeFillTint="33"/>
            <w:vAlign w:val="center"/>
          </w:tcPr>
          <w:p w:rsidR="00343456" w:rsidRPr="00AA39AB" w:rsidRDefault="00343456" w:rsidP="00DE39A0">
            <w:pPr>
              <w:jc w:val="center"/>
              <w:rPr>
                <w:b/>
                <w:sz w:val="24"/>
                <w:szCs w:val="24"/>
              </w:rPr>
            </w:pPr>
            <w:r w:rsidRPr="00AA39AB">
              <w:rPr>
                <w:rFonts w:ascii="Calibri" w:hAnsi="Calibri"/>
                <w:b/>
                <w:color w:val="000000"/>
                <w:sz w:val="24"/>
                <w:szCs w:val="24"/>
              </w:rPr>
              <w:t>Anno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:rsidR="00343456" w:rsidRPr="00AA39AB" w:rsidRDefault="006D613C" w:rsidP="00DE39A0">
            <w:pPr>
              <w:jc w:val="center"/>
              <w:rPr>
                <w:b/>
                <w:sz w:val="24"/>
                <w:szCs w:val="24"/>
              </w:rPr>
            </w:pPr>
            <w:r w:rsidRPr="006D613C">
              <w:rPr>
                <w:b/>
                <w:sz w:val="24"/>
                <w:szCs w:val="24"/>
              </w:rPr>
              <w:t>Importo Stipendiale e retribuzione di posizione</w:t>
            </w:r>
          </w:p>
        </w:tc>
        <w:tc>
          <w:tcPr>
            <w:tcW w:w="3584" w:type="dxa"/>
            <w:shd w:val="clear" w:color="auto" w:fill="C6D9F1" w:themeFill="text2" w:themeFillTint="33"/>
            <w:vAlign w:val="center"/>
          </w:tcPr>
          <w:p w:rsidR="00343456" w:rsidRPr="00AA39AB" w:rsidRDefault="00343456" w:rsidP="00DE39A0">
            <w:pPr>
              <w:jc w:val="center"/>
              <w:rPr>
                <w:b/>
                <w:sz w:val="24"/>
                <w:szCs w:val="24"/>
              </w:rPr>
            </w:pPr>
            <w:r w:rsidRPr="00AA39AB">
              <w:rPr>
                <w:rFonts w:ascii="Calibri" w:hAnsi="Calibri"/>
                <w:b/>
                <w:color w:val="000000"/>
                <w:sz w:val="24"/>
                <w:szCs w:val="24"/>
              </w:rPr>
              <w:t>Indennità di risultato</w:t>
            </w:r>
          </w:p>
        </w:tc>
      </w:tr>
      <w:tr w:rsidR="00DE39A0" w:rsidRPr="00AA39AB" w:rsidTr="00082BAD">
        <w:trPr>
          <w:trHeight w:val="572"/>
        </w:trPr>
        <w:tc>
          <w:tcPr>
            <w:tcW w:w="2444" w:type="dxa"/>
            <w:vAlign w:val="center"/>
          </w:tcPr>
          <w:p w:rsidR="00DE39A0" w:rsidRPr="00AA39AB" w:rsidRDefault="00665ACB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444" w:type="dxa"/>
            <w:vAlign w:val="center"/>
          </w:tcPr>
          <w:p w:rsidR="00DE39A0" w:rsidRPr="00AA39AB" w:rsidRDefault="00054A58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50E9D">
              <w:rPr>
                <w:sz w:val="24"/>
                <w:szCs w:val="24"/>
              </w:rPr>
              <w:t>----</w:t>
            </w:r>
          </w:p>
        </w:tc>
        <w:tc>
          <w:tcPr>
            <w:tcW w:w="3584" w:type="dxa"/>
            <w:vAlign w:val="center"/>
          </w:tcPr>
          <w:p w:rsidR="00DE39A0" w:rsidRPr="00082BAD" w:rsidRDefault="00147926" w:rsidP="00147926">
            <w:pPr>
              <w:jc w:val="center"/>
              <w:rPr>
                <w:sz w:val="20"/>
                <w:szCs w:val="20"/>
              </w:rPr>
            </w:pPr>
            <w:r w:rsidRPr="00082BAD">
              <w:rPr>
                <w:sz w:val="20"/>
                <w:szCs w:val="20"/>
              </w:rPr>
              <w:t>La dott.ssa Vaccarezza, essendo stata assunta il 19/12/2022 presso UNISI e avendo prestato servizio per meno di 60 giorni lavorativi è esclusa dalla valutazione 2022</w:t>
            </w:r>
          </w:p>
        </w:tc>
      </w:tr>
      <w:tr w:rsidR="00343456" w:rsidRPr="00AA39AB" w:rsidTr="00480E59">
        <w:trPr>
          <w:trHeight w:val="566"/>
        </w:trPr>
        <w:tc>
          <w:tcPr>
            <w:tcW w:w="2444" w:type="dxa"/>
            <w:vAlign w:val="center"/>
          </w:tcPr>
          <w:p w:rsidR="00343456" w:rsidRPr="00AA39AB" w:rsidRDefault="008E0CE2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444" w:type="dxa"/>
            <w:vAlign w:val="center"/>
          </w:tcPr>
          <w:p w:rsidR="00343456" w:rsidRPr="00AA39AB" w:rsidRDefault="0014644B" w:rsidP="00DE3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87.180,34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343456" w:rsidRPr="00AA39AB" w:rsidRDefault="00480E59" w:rsidP="00082BAD">
            <w:pPr>
              <w:jc w:val="center"/>
              <w:rPr>
                <w:sz w:val="24"/>
                <w:szCs w:val="24"/>
              </w:rPr>
            </w:pPr>
            <w:r w:rsidRPr="00480E5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480E59">
              <w:rPr>
                <w:sz w:val="24"/>
                <w:szCs w:val="24"/>
              </w:rPr>
              <w:t>768,9</w:t>
            </w:r>
          </w:p>
        </w:tc>
      </w:tr>
      <w:tr w:rsidR="00C9517D" w:rsidRPr="00AA39AB" w:rsidTr="007E791A">
        <w:trPr>
          <w:trHeight w:val="541"/>
        </w:trPr>
        <w:tc>
          <w:tcPr>
            <w:tcW w:w="2444" w:type="dxa"/>
            <w:vAlign w:val="center"/>
          </w:tcPr>
          <w:p w:rsidR="00C9517D" w:rsidRPr="00AA39AB" w:rsidRDefault="00C9517D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444" w:type="dxa"/>
            <w:vAlign w:val="center"/>
          </w:tcPr>
          <w:p w:rsidR="00C9517D" w:rsidRDefault="00C9517D" w:rsidP="00C9517D">
            <w:pPr>
              <w:jc w:val="center"/>
              <w:rPr>
                <w:sz w:val="24"/>
                <w:szCs w:val="24"/>
              </w:rPr>
            </w:pPr>
            <w:r w:rsidRPr="00480E59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  <w:r w:rsidRPr="00480E59">
              <w:rPr>
                <w:sz w:val="24"/>
                <w:szCs w:val="24"/>
              </w:rPr>
              <w:t>352,14</w:t>
            </w:r>
          </w:p>
          <w:p w:rsidR="00C9517D" w:rsidRDefault="00C9517D" w:rsidP="00C9517D">
            <w:pPr>
              <w:jc w:val="center"/>
              <w:rPr>
                <w:sz w:val="20"/>
                <w:szCs w:val="20"/>
              </w:rPr>
            </w:pPr>
            <w:r w:rsidRPr="00C9517D">
              <w:rPr>
                <w:sz w:val="20"/>
                <w:szCs w:val="20"/>
              </w:rPr>
              <w:t>Più</w:t>
            </w:r>
            <w:r>
              <w:rPr>
                <w:sz w:val="24"/>
                <w:szCs w:val="24"/>
              </w:rPr>
              <w:t xml:space="preserve"> 2.301,13 </w:t>
            </w:r>
            <w:r w:rsidRPr="00C9517D">
              <w:rPr>
                <w:sz w:val="20"/>
                <w:szCs w:val="20"/>
              </w:rPr>
              <w:t>per arretrati anni precedenti e che sono stati liquidati nel 2024</w:t>
            </w:r>
          </w:p>
          <w:p w:rsidR="00C9517D" w:rsidRPr="00C9517D" w:rsidRDefault="00C9517D" w:rsidP="00C9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C9517D" w:rsidRPr="00AA39AB" w:rsidRDefault="00573AE3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9.710,44</w:t>
            </w:r>
          </w:p>
        </w:tc>
      </w:tr>
      <w:tr w:rsidR="00C9517D" w:rsidRPr="00AA39AB" w:rsidTr="007E791A">
        <w:trPr>
          <w:trHeight w:val="541"/>
        </w:trPr>
        <w:tc>
          <w:tcPr>
            <w:tcW w:w="2444" w:type="dxa"/>
            <w:vAlign w:val="center"/>
          </w:tcPr>
          <w:p w:rsidR="00C9517D" w:rsidRPr="00AA39AB" w:rsidRDefault="00C9517D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9517D" w:rsidRPr="00AA39AB" w:rsidRDefault="00080D60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92.701,88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9517D" w:rsidRPr="00AA39AB" w:rsidRDefault="007E791A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fase di valutazione</w:t>
            </w:r>
          </w:p>
        </w:tc>
      </w:tr>
      <w:tr w:rsidR="00105743" w:rsidRPr="00AA39AB" w:rsidTr="00082BAD">
        <w:trPr>
          <w:trHeight w:val="541"/>
        </w:trPr>
        <w:tc>
          <w:tcPr>
            <w:tcW w:w="2444" w:type="dxa"/>
            <w:vAlign w:val="center"/>
          </w:tcPr>
          <w:p w:rsidR="00105743" w:rsidRDefault="00105743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444" w:type="dxa"/>
            <w:vAlign w:val="center"/>
          </w:tcPr>
          <w:p w:rsidR="00105743" w:rsidRDefault="007E791A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105743">
              <w:rPr>
                <w:sz w:val="24"/>
                <w:szCs w:val="24"/>
              </w:rPr>
              <w:t>.000 importo stimato</w:t>
            </w:r>
          </w:p>
        </w:tc>
        <w:tc>
          <w:tcPr>
            <w:tcW w:w="3584" w:type="dxa"/>
            <w:vAlign w:val="center"/>
          </w:tcPr>
          <w:p w:rsidR="00105743" w:rsidRPr="00AA39AB" w:rsidRDefault="00105743" w:rsidP="00C9517D">
            <w:pPr>
              <w:jc w:val="center"/>
              <w:rPr>
                <w:sz w:val="24"/>
                <w:szCs w:val="24"/>
              </w:rPr>
            </w:pPr>
          </w:p>
        </w:tc>
      </w:tr>
      <w:tr w:rsidR="00105743" w:rsidRPr="00AA39AB" w:rsidTr="00082BAD">
        <w:trPr>
          <w:trHeight w:val="541"/>
        </w:trPr>
        <w:tc>
          <w:tcPr>
            <w:tcW w:w="2444" w:type="dxa"/>
            <w:vAlign w:val="center"/>
          </w:tcPr>
          <w:p w:rsidR="00105743" w:rsidRDefault="00105743" w:rsidP="00C9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444" w:type="dxa"/>
            <w:vAlign w:val="center"/>
          </w:tcPr>
          <w:p w:rsidR="00105743" w:rsidRDefault="00105743" w:rsidP="00C95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:rsidR="00105743" w:rsidRPr="00AA39AB" w:rsidRDefault="00105743" w:rsidP="00C951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4A58" w:rsidRDefault="00054A58" w:rsidP="00343456">
      <w:pPr>
        <w:rPr>
          <w:sz w:val="24"/>
          <w:szCs w:val="24"/>
        </w:rPr>
      </w:pPr>
      <w:bookmarkStart w:id="0" w:name="_GoBack"/>
      <w:bookmarkEnd w:id="0"/>
    </w:p>
    <w:sectPr w:rsidR="00054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456"/>
    <w:rsid w:val="00054A58"/>
    <w:rsid w:val="00080D60"/>
    <w:rsid w:val="00082BAD"/>
    <w:rsid w:val="000E09FE"/>
    <w:rsid w:val="00105743"/>
    <w:rsid w:val="0014644B"/>
    <w:rsid w:val="00147926"/>
    <w:rsid w:val="00343456"/>
    <w:rsid w:val="00432761"/>
    <w:rsid w:val="00480E59"/>
    <w:rsid w:val="00537ACB"/>
    <w:rsid w:val="00557BC9"/>
    <w:rsid w:val="00573AE3"/>
    <w:rsid w:val="00665ACB"/>
    <w:rsid w:val="00694156"/>
    <w:rsid w:val="006D613C"/>
    <w:rsid w:val="007675FE"/>
    <w:rsid w:val="00791F0A"/>
    <w:rsid w:val="007B03F8"/>
    <w:rsid w:val="007E15DB"/>
    <w:rsid w:val="007E791A"/>
    <w:rsid w:val="008C79F6"/>
    <w:rsid w:val="008E0CE2"/>
    <w:rsid w:val="00A50E9D"/>
    <w:rsid w:val="00AA39AB"/>
    <w:rsid w:val="00AF4556"/>
    <w:rsid w:val="00C2239A"/>
    <w:rsid w:val="00C9517D"/>
    <w:rsid w:val="00D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BAC7"/>
  <w15:docId w15:val="{764ADAF3-18BA-4652-91F5-962A06A8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Stabile Annamaria</dc:creator>
  <cp:lastModifiedBy>Capano Anna</cp:lastModifiedBy>
  <cp:revision>25</cp:revision>
  <dcterms:created xsi:type="dcterms:W3CDTF">2021-03-11T06:27:00Z</dcterms:created>
  <dcterms:modified xsi:type="dcterms:W3CDTF">2026-01-30T14:09:00Z</dcterms:modified>
</cp:coreProperties>
</file>