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2403"/>
      </w:tblGrid>
      <w:tr w:rsidR="00D64D95" w:rsidTr="00D64D95">
        <w:trPr>
          <w:trHeight w:val="1134"/>
        </w:trPr>
        <w:tc>
          <w:tcPr>
            <w:tcW w:w="9628" w:type="dxa"/>
            <w:gridSpan w:val="3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Art. 23 del </w:t>
            </w:r>
            <w:proofErr w:type="spellStart"/>
            <w:r w:rsidRPr="00D64D95">
              <w:rPr>
                <w:b/>
              </w:rPr>
              <w:t>D.Lgs</w:t>
            </w:r>
            <w:proofErr w:type="spellEnd"/>
            <w:r w:rsidRPr="00D64D95">
              <w:rPr>
                <w:b/>
              </w:rPr>
              <w:t xml:space="preserve"> 33/13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ACCORDI STIPULATI CON SOGGETTI PRIVATI O CON ALTRE PA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</w:p>
          <w:p w:rsidR="00DF0917" w:rsidRDefault="00D64D95" w:rsidP="00DF0917">
            <w:pPr>
              <w:rPr>
                <w:b/>
              </w:rPr>
            </w:pPr>
            <w:r w:rsidRPr="00D64D95">
              <w:rPr>
                <w:b/>
              </w:rPr>
              <w:t xml:space="preserve">UOR: </w:t>
            </w:r>
          </w:p>
          <w:p w:rsidR="00DF0917" w:rsidRPr="00DF0917" w:rsidRDefault="00DF0917" w:rsidP="00DF0917">
            <w:pPr>
              <w:rPr>
                <w:b/>
                <w:color w:val="2E74B5" w:themeColor="accent1" w:themeShade="BF"/>
              </w:rPr>
            </w:pPr>
            <w:r w:rsidRPr="00DF0917">
              <w:rPr>
                <w:b/>
                <w:color w:val="2E74B5" w:themeColor="accent1" w:themeShade="BF"/>
              </w:rPr>
              <w:t>Divisione appalti convenzioni e patrimonio</w:t>
            </w:r>
          </w:p>
          <w:p w:rsidR="00DF0917" w:rsidRDefault="00DF0917" w:rsidP="00DF0917">
            <w:pPr>
              <w:rPr>
                <w:b/>
                <w:color w:val="C45911" w:themeColor="accent2" w:themeShade="BF"/>
              </w:rPr>
            </w:pPr>
            <w:r w:rsidRPr="00036E0B">
              <w:rPr>
                <w:b/>
                <w:color w:val="C45911" w:themeColor="accent2" w:themeShade="BF"/>
              </w:rPr>
              <w:t xml:space="preserve">Area organizzazione e sistemi informativi </w:t>
            </w:r>
          </w:p>
          <w:p w:rsidR="00DF0917" w:rsidRDefault="00DF0917" w:rsidP="00DF0917">
            <w:pPr>
              <w:rPr>
                <w:b/>
              </w:rPr>
            </w:pPr>
            <w:r>
              <w:rPr>
                <w:b/>
              </w:rPr>
              <w:t>Divisione</w:t>
            </w:r>
            <w:r w:rsidRPr="00DF0917">
              <w:rPr>
                <w:b/>
              </w:rPr>
              <w:t xml:space="preserve"> Tecnica </w:t>
            </w:r>
          </w:p>
          <w:p w:rsidR="00DF0917" w:rsidRDefault="00DF0917" w:rsidP="00DF0917">
            <w:pPr>
              <w:rPr>
                <w:b/>
              </w:rPr>
            </w:pPr>
          </w:p>
          <w:p w:rsidR="00DF0917" w:rsidRPr="00D64D95" w:rsidRDefault="00C73C4A" w:rsidP="00DF0917">
            <w:pPr>
              <w:rPr>
                <w:b/>
              </w:rPr>
            </w:pPr>
            <w:r>
              <w:rPr>
                <w:b/>
              </w:rPr>
              <w:t>Anno 202</w:t>
            </w:r>
            <w:r w:rsidR="002D305A">
              <w:rPr>
                <w:b/>
              </w:rPr>
              <w:t>2</w:t>
            </w:r>
          </w:p>
          <w:p w:rsidR="00D64D95" w:rsidRPr="00D64D95" w:rsidRDefault="00D64D95" w:rsidP="00DF0917">
            <w:pPr>
              <w:rPr>
                <w:b/>
              </w:rPr>
            </w:pPr>
          </w:p>
        </w:tc>
      </w:tr>
      <w:tr w:rsidR="00D64D95" w:rsidTr="002E5885">
        <w:tc>
          <w:tcPr>
            <w:tcW w:w="5240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Oggetto</w:t>
            </w:r>
          </w:p>
        </w:tc>
        <w:tc>
          <w:tcPr>
            <w:tcW w:w="1985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Spese eventuali</w:t>
            </w:r>
          </w:p>
        </w:tc>
        <w:tc>
          <w:tcPr>
            <w:tcW w:w="2403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Protocollo delibera del </w:t>
            </w:r>
            <w:proofErr w:type="spellStart"/>
            <w:r w:rsidRPr="00D64D95">
              <w:rPr>
                <w:b/>
              </w:rPr>
              <w:t>CdA</w:t>
            </w:r>
            <w:proofErr w:type="spellEnd"/>
          </w:p>
        </w:tc>
      </w:tr>
      <w:tr w:rsidR="00D64D95" w:rsidTr="002E5885">
        <w:tc>
          <w:tcPr>
            <w:tcW w:w="5240" w:type="dxa"/>
          </w:tcPr>
          <w:p w:rsidR="00D64D95" w:rsidRPr="00B52F29" w:rsidRDefault="002D305A">
            <w:pPr>
              <w:rPr>
                <w:color w:val="0070C0"/>
              </w:rPr>
            </w:pPr>
            <w:r w:rsidRPr="002D305A">
              <w:rPr>
                <w:color w:val="0070C0"/>
              </w:rPr>
              <w:t>Consiglio di Amministrazione - seduta del 20 dicembre 2022 - Partecipazione dell'Università di Siena alla costituzione della Fondazione Siena Food Lab - ETS - Ente del Terzo Settore.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DF0917" w:rsidRDefault="002D305A">
            <w:r>
              <w:t>Protocollo n. 255872</w:t>
            </w:r>
          </w:p>
        </w:tc>
      </w:tr>
      <w:tr w:rsidR="004F471C" w:rsidTr="002E5885">
        <w:tc>
          <w:tcPr>
            <w:tcW w:w="5240" w:type="dxa"/>
          </w:tcPr>
          <w:p w:rsidR="004F471C" w:rsidRPr="00B52F29" w:rsidRDefault="002D305A">
            <w:pPr>
              <w:rPr>
                <w:color w:val="0070C0"/>
              </w:rPr>
            </w:pPr>
            <w:r w:rsidRPr="002D305A">
              <w:rPr>
                <w:color w:val="0070C0"/>
              </w:rPr>
              <w:t xml:space="preserve">Consiglio di Amministrazione - seduta del 20 dicembre 2022 - Adesione all'Accordo quadro per la fornitura di energia elettrica per l'anno 2023 - Lotti 1 “Altri usi in AT e MT” e 2 “Altri usi in BT”, stipulato dalla Regione Toscana, quale soggetto aggregatore che si avvale della centrale di committenza CET – Società Consortile Energia Toscana </w:t>
            </w:r>
            <w:proofErr w:type="spellStart"/>
            <w:r w:rsidRPr="002D305A">
              <w:rPr>
                <w:color w:val="0070C0"/>
              </w:rPr>
              <w:t>s.c.ar.l</w:t>
            </w:r>
            <w:proofErr w:type="spellEnd"/>
            <w:r w:rsidRPr="002D305A">
              <w:rPr>
                <w:color w:val="0070C0"/>
              </w:rPr>
              <w:t xml:space="preserve">. - rispettivamente - con NOVAAEG </w:t>
            </w:r>
            <w:proofErr w:type="spellStart"/>
            <w:r w:rsidRPr="002D305A">
              <w:rPr>
                <w:color w:val="0070C0"/>
              </w:rPr>
              <w:t>s.p.a.</w:t>
            </w:r>
            <w:proofErr w:type="spellEnd"/>
            <w:r w:rsidRPr="002D305A">
              <w:rPr>
                <w:color w:val="0070C0"/>
              </w:rPr>
              <w:t xml:space="preserve"> (Lotto 1) e con Edison Energia </w:t>
            </w:r>
            <w:proofErr w:type="spellStart"/>
            <w:r w:rsidRPr="002D305A">
              <w:rPr>
                <w:color w:val="0070C0"/>
              </w:rPr>
              <w:t>s.p.a.</w:t>
            </w:r>
            <w:proofErr w:type="spellEnd"/>
            <w:r w:rsidRPr="002D305A">
              <w:rPr>
                <w:color w:val="0070C0"/>
              </w:rPr>
              <w:t xml:space="preserve"> (Lotto 2)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DF0917" w:rsidRDefault="002D305A">
            <w:r w:rsidRPr="002D305A">
              <w:t>Protocollo n.</w:t>
            </w:r>
            <w:r>
              <w:t xml:space="preserve"> 255371</w:t>
            </w:r>
          </w:p>
        </w:tc>
      </w:tr>
      <w:tr w:rsidR="004F471C" w:rsidTr="002E5885">
        <w:tc>
          <w:tcPr>
            <w:tcW w:w="5240" w:type="dxa"/>
          </w:tcPr>
          <w:p w:rsidR="004F471C" w:rsidRPr="00036E0B" w:rsidRDefault="002D305A">
            <w:pPr>
              <w:rPr>
                <w:color w:val="2E74B5" w:themeColor="accent1" w:themeShade="BF"/>
              </w:rPr>
            </w:pPr>
            <w:r w:rsidRPr="002D305A">
              <w:rPr>
                <w:color w:val="2E74B5" w:themeColor="accent1" w:themeShade="BF"/>
              </w:rPr>
              <w:t xml:space="preserve">Consiglio di Amministrazione seduta del 25 novembre 2022 - Convenzione tra l’Università degli Studi di Siena - Centro di </w:t>
            </w:r>
            <w:proofErr w:type="spellStart"/>
            <w:r w:rsidRPr="002D305A">
              <w:rPr>
                <w:color w:val="2E74B5" w:themeColor="accent1" w:themeShade="BF"/>
              </w:rPr>
              <w:t>Geotecnologie</w:t>
            </w:r>
            <w:proofErr w:type="spellEnd"/>
            <w:r w:rsidRPr="002D305A">
              <w:rPr>
                <w:color w:val="2E74B5" w:themeColor="accent1" w:themeShade="BF"/>
              </w:rPr>
              <w:t xml:space="preserve"> e l’Istituto Comprensivo di Bucine (AR) per l’utilizzo di posti di alloggio per attività formative.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2E5885" w:rsidRDefault="002D305A">
            <w:r w:rsidRPr="002D305A">
              <w:t>Protocollo n.</w:t>
            </w:r>
            <w:r>
              <w:t xml:space="preserve"> 240910</w:t>
            </w:r>
          </w:p>
        </w:tc>
      </w:tr>
      <w:tr w:rsidR="00D64D95" w:rsidTr="002E5885">
        <w:tc>
          <w:tcPr>
            <w:tcW w:w="5240" w:type="dxa"/>
          </w:tcPr>
          <w:p w:rsidR="00D64D95" w:rsidRPr="00036E0B" w:rsidRDefault="002D305A">
            <w:pPr>
              <w:rPr>
                <w:color w:val="2E74B5" w:themeColor="accent1" w:themeShade="BF"/>
              </w:rPr>
            </w:pPr>
            <w:r w:rsidRPr="002D305A">
              <w:rPr>
                <w:color w:val="2E74B5" w:themeColor="accent1" w:themeShade="BF"/>
              </w:rPr>
              <w:t xml:space="preserve">Consiglio di Amministrazione seduta del 25 novembre 2022 - Villa Chigi Farnese, </w:t>
            </w:r>
            <w:proofErr w:type="spellStart"/>
            <w:r w:rsidRPr="002D305A">
              <w:rPr>
                <w:color w:val="2E74B5" w:themeColor="accent1" w:themeShade="BF"/>
              </w:rPr>
              <w:t>Loc</w:t>
            </w:r>
            <w:proofErr w:type="spellEnd"/>
            <w:r w:rsidRPr="002D305A">
              <w:rPr>
                <w:color w:val="2E74B5" w:themeColor="accent1" w:themeShade="BF"/>
              </w:rPr>
              <w:t>. Volte Alte, Siena - contratto di concessione gratuita e perpetua da parte del Demanio dello Stato - espressione della volontà dell'Università di procedere alla risoluzione dell’atto ed alla conseguente riconsegna del bene in favore dello Stato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2E5885" w:rsidRDefault="002D305A">
            <w:r w:rsidRPr="002D305A">
              <w:t>Protocollo n.</w:t>
            </w:r>
            <w:r>
              <w:t xml:space="preserve"> 240842</w:t>
            </w:r>
          </w:p>
        </w:tc>
      </w:tr>
      <w:tr w:rsidR="00D64D95" w:rsidTr="002E5885">
        <w:tc>
          <w:tcPr>
            <w:tcW w:w="5240" w:type="dxa"/>
          </w:tcPr>
          <w:p w:rsidR="00D64D95" w:rsidRPr="00036E0B" w:rsidRDefault="002D305A">
            <w:pPr>
              <w:rPr>
                <w:color w:val="2E74B5" w:themeColor="accent1" w:themeShade="BF"/>
              </w:rPr>
            </w:pPr>
            <w:r w:rsidRPr="002D305A">
              <w:rPr>
                <w:color w:val="2E74B5" w:themeColor="accent1" w:themeShade="BF"/>
              </w:rPr>
              <w:t xml:space="preserve">Consiglio di Amministrazione seduta del 25 novembre 2022 - Permuta, senza conguaglio, di porzioni di terreni con il Comune di Siena (proposta Comune di Siena per realizzazione Intervento n. 259 del </w:t>
            </w:r>
            <w:proofErr w:type="spellStart"/>
            <w:r w:rsidRPr="002D305A">
              <w:rPr>
                <w:color w:val="2E74B5" w:themeColor="accent1" w:themeShade="BF"/>
              </w:rPr>
              <w:t>P.T.Ll.Pp</w:t>
            </w:r>
            <w:proofErr w:type="spellEnd"/>
            <w:r w:rsidRPr="002D305A">
              <w:rPr>
                <w:color w:val="2E74B5" w:themeColor="accent1" w:themeShade="BF"/>
              </w:rPr>
              <w:t>. 2021-2023 “Deviazione tracciato Via Berlinguer propedeutica trasformazione Piazza Costituzione”) - autorizzazione alla stipula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2E5885" w:rsidRDefault="002D305A">
            <w:r w:rsidRPr="002D305A">
              <w:t>Protocollo n.</w:t>
            </w:r>
            <w:r>
              <w:t xml:space="preserve"> 240834</w:t>
            </w:r>
          </w:p>
        </w:tc>
      </w:tr>
      <w:tr w:rsidR="004F471C" w:rsidTr="002E5885">
        <w:tc>
          <w:tcPr>
            <w:tcW w:w="5240" w:type="dxa"/>
          </w:tcPr>
          <w:p w:rsidR="004F471C" w:rsidRPr="00036E0B" w:rsidRDefault="002D305A">
            <w:pPr>
              <w:rPr>
                <w:color w:val="2E74B5" w:themeColor="accent1" w:themeShade="BF"/>
              </w:rPr>
            </w:pPr>
            <w:r w:rsidRPr="002D305A">
              <w:rPr>
                <w:color w:val="2E74B5" w:themeColor="accent1" w:themeShade="BF"/>
              </w:rPr>
              <w:t>Consiglio di Amministrazione seduta del 23 settembre 2022 - Adesione all’associazione “Rete Italiana per il Dialogo Euro-mediterraneo Ente del Terzo Settore (ETS) – RIDE-ETS”.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2E5885" w:rsidRDefault="002D305A">
            <w:r w:rsidRPr="002D305A">
              <w:t>Protocollo n.</w:t>
            </w:r>
            <w:r>
              <w:t xml:space="preserve"> 197744</w:t>
            </w:r>
          </w:p>
        </w:tc>
      </w:tr>
      <w:tr w:rsidR="004F471C" w:rsidTr="002E5885">
        <w:tc>
          <w:tcPr>
            <w:tcW w:w="5240" w:type="dxa"/>
          </w:tcPr>
          <w:p w:rsidR="004F471C" w:rsidRPr="00036E0B" w:rsidRDefault="002D305A">
            <w:pPr>
              <w:rPr>
                <w:color w:val="2E74B5" w:themeColor="accent1" w:themeShade="BF"/>
              </w:rPr>
            </w:pPr>
            <w:r w:rsidRPr="002D305A">
              <w:rPr>
                <w:color w:val="2E74B5" w:themeColor="accent1" w:themeShade="BF"/>
              </w:rPr>
              <w:t xml:space="preserve">Consiglio di Amministrazione seduta del 23 settembre 2022 - Concessione in uso a titolo gratuito dal Comune di Arezzo all'Università degli Studi di Siena dell'immobile denominato "ex Casa delle Culture", sito </w:t>
            </w:r>
            <w:r w:rsidRPr="002D305A">
              <w:rPr>
                <w:color w:val="2E74B5" w:themeColor="accent1" w:themeShade="BF"/>
              </w:rPr>
              <w:lastRenderedPageBreak/>
              <w:t>in Arezzo, Piazza Amintore Fanfani n. 5, destinato a sede del Corso di laurea triennale in “Servizi giuridici” - curriculum “Amministrazione, sicurezza e servizi al territorio - rinnovo 2022/2025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2B68C3" w:rsidRDefault="002D305A">
            <w:r w:rsidRPr="002D305A">
              <w:t>Protocollo n.</w:t>
            </w:r>
            <w:r>
              <w:t xml:space="preserve"> 197742</w:t>
            </w:r>
          </w:p>
        </w:tc>
      </w:tr>
      <w:tr w:rsidR="002E5885" w:rsidTr="002E5885">
        <w:tc>
          <w:tcPr>
            <w:tcW w:w="5240" w:type="dxa"/>
          </w:tcPr>
          <w:p w:rsidR="002E5885" w:rsidRPr="00036E0B" w:rsidRDefault="002D305A">
            <w:pPr>
              <w:rPr>
                <w:color w:val="2E74B5" w:themeColor="accent1" w:themeShade="BF"/>
              </w:rPr>
            </w:pPr>
            <w:r w:rsidRPr="002D305A">
              <w:rPr>
                <w:color w:val="2E74B5" w:themeColor="accent1" w:themeShade="BF"/>
              </w:rPr>
              <w:t xml:space="preserve">Consiglio di Amministrazione seduta del 23 settembre 2022 - Adesione all'Accordo quadro stipulato per la fornitura di gas naturale per l'anno termico 2022/2023 - Lotti/ambiti 9 'Siena' e 10 'Arezzo', stipulato tra la Regione Toscana, quale soggetto aggregatore che si avvale della centrale di committenza CET – Società Consortile Energia Toscana </w:t>
            </w:r>
            <w:proofErr w:type="spellStart"/>
            <w:r w:rsidRPr="002D305A">
              <w:rPr>
                <w:color w:val="2E74B5" w:themeColor="accent1" w:themeShade="BF"/>
              </w:rPr>
              <w:t>s.c.a.r.l</w:t>
            </w:r>
            <w:proofErr w:type="spellEnd"/>
            <w:r w:rsidRPr="002D305A">
              <w:rPr>
                <w:color w:val="2E74B5" w:themeColor="accent1" w:themeShade="BF"/>
              </w:rPr>
              <w:t xml:space="preserve">., e </w:t>
            </w:r>
            <w:proofErr w:type="spellStart"/>
            <w:r w:rsidRPr="002D305A">
              <w:rPr>
                <w:color w:val="2E74B5" w:themeColor="accent1" w:themeShade="BF"/>
              </w:rPr>
              <w:t>Estra</w:t>
            </w:r>
            <w:proofErr w:type="spellEnd"/>
            <w:r w:rsidRPr="002D305A">
              <w:rPr>
                <w:color w:val="2E74B5" w:themeColor="accent1" w:themeShade="BF"/>
              </w:rPr>
              <w:t xml:space="preserve"> Energie s.r.l.</w:t>
            </w:r>
          </w:p>
        </w:tc>
        <w:tc>
          <w:tcPr>
            <w:tcW w:w="1985" w:type="dxa"/>
          </w:tcPr>
          <w:p w:rsidR="002E5885" w:rsidRDefault="002E5885"/>
        </w:tc>
        <w:tc>
          <w:tcPr>
            <w:tcW w:w="2403" w:type="dxa"/>
          </w:tcPr>
          <w:p w:rsidR="002E5885" w:rsidRDefault="002D305A">
            <w:r w:rsidRPr="002D305A">
              <w:t>Protocollo n.</w:t>
            </w:r>
            <w:r>
              <w:t xml:space="preserve"> 197737</w:t>
            </w:r>
          </w:p>
        </w:tc>
      </w:tr>
      <w:tr w:rsidR="002E5885" w:rsidTr="002E5885">
        <w:tc>
          <w:tcPr>
            <w:tcW w:w="5240" w:type="dxa"/>
          </w:tcPr>
          <w:p w:rsidR="002E5885" w:rsidRPr="00036E0B" w:rsidRDefault="002D305A">
            <w:pPr>
              <w:rPr>
                <w:color w:val="2E74B5" w:themeColor="accent1" w:themeShade="BF"/>
              </w:rPr>
            </w:pPr>
            <w:r w:rsidRPr="002D305A">
              <w:rPr>
                <w:color w:val="2E74B5" w:themeColor="accent1" w:themeShade="BF"/>
              </w:rPr>
              <w:t>Consiglio di Amministrazione seduta del 24 giugno 2022 - Costituzione dell'Associazione internazionale non-profit denominata “INNODIA”.</w:t>
            </w:r>
          </w:p>
        </w:tc>
        <w:tc>
          <w:tcPr>
            <w:tcW w:w="1985" w:type="dxa"/>
          </w:tcPr>
          <w:p w:rsidR="002E5885" w:rsidRDefault="002E5885"/>
        </w:tc>
        <w:tc>
          <w:tcPr>
            <w:tcW w:w="2403" w:type="dxa"/>
          </w:tcPr>
          <w:p w:rsidR="002B68C3" w:rsidRDefault="002D305A">
            <w:r w:rsidRPr="002D305A">
              <w:t>Protocollo n.</w:t>
            </w:r>
            <w:r>
              <w:t xml:space="preserve"> 135375</w:t>
            </w:r>
          </w:p>
        </w:tc>
      </w:tr>
      <w:tr w:rsidR="002D305A" w:rsidTr="002E5885">
        <w:tc>
          <w:tcPr>
            <w:tcW w:w="5240" w:type="dxa"/>
          </w:tcPr>
          <w:p w:rsidR="002D305A" w:rsidRPr="00036E0B" w:rsidRDefault="002D305A" w:rsidP="002D305A">
            <w:pPr>
              <w:rPr>
                <w:color w:val="2E74B5" w:themeColor="accent1" w:themeShade="BF"/>
              </w:rPr>
            </w:pPr>
            <w:r w:rsidRPr="002D305A">
              <w:rPr>
                <w:color w:val="2E74B5" w:themeColor="accent1" w:themeShade="BF"/>
              </w:rPr>
              <w:t xml:space="preserve">Consiglio di Amministrazione seduta del 24 giugno 2022 - Convenzione per lo sviluppo dell'attività di ricerca nel settore delle </w:t>
            </w:r>
            <w:proofErr w:type="spellStart"/>
            <w:r w:rsidRPr="002D305A">
              <w:rPr>
                <w:color w:val="2E74B5" w:themeColor="accent1" w:themeShade="BF"/>
              </w:rPr>
              <w:t>geotecnologie</w:t>
            </w:r>
            <w:proofErr w:type="spellEnd"/>
            <w:r w:rsidRPr="002D305A">
              <w:rPr>
                <w:color w:val="2E74B5" w:themeColor="accent1" w:themeShade="BF"/>
              </w:rPr>
              <w:t xml:space="preserve"> applicate all'ambiente e, a tal fine, concessione in uso gratuito, con destinazione al Centro di </w:t>
            </w:r>
            <w:proofErr w:type="spellStart"/>
            <w:r w:rsidRPr="002D305A">
              <w:rPr>
                <w:color w:val="2E74B5" w:themeColor="accent1" w:themeShade="BF"/>
              </w:rPr>
              <w:t>Geotecnologie</w:t>
            </w:r>
            <w:proofErr w:type="spellEnd"/>
            <w:r w:rsidRPr="002D305A">
              <w:rPr>
                <w:color w:val="2E74B5" w:themeColor="accent1" w:themeShade="BF"/>
              </w:rPr>
              <w:t>, degli spazi di laboratorio, con le attrezzature ivi contenute, di proprietà del Comune di Cavriglia (AR), siti in detto Comune, località "Bomba".</w:t>
            </w:r>
          </w:p>
        </w:tc>
        <w:tc>
          <w:tcPr>
            <w:tcW w:w="1985" w:type="dxa"/>
          </w:tcPr>
          <w:p w:rsidR="002D305A" w:rsidRDefault="002D305A" w:rsidP="002D305A"/>
        </w:tc>
        <w:tc>
          <w:tcPr>
            <w:tcW w:w="2403" w:type="dxa"/>
          </w:tcPr>
          <w:p w:rsidR="002D305A" w:rsidRDefault="002D305A" w:rsidP="002D305A">
            <w:r w:rsidRPr="006F2D0B">
              <w:t>Protocollo n.</w:t>
            </w:r>
            <w:r>
              <w:t xml:space="preserve"> 135372</w:t>
            </w:r>
          </w:p>
        </w:tc>
      </w:tr>
      <w:tr w:rsidR="002D305A" w:rsidTr="002E5885">
        <w:tc>
          <w:tcPr>
            <w:tcW w:w="5240" w:type="dxa"/>
          </w:tcPr>
          <w:p w:rsidR="002D305A" w:rsidRPr="00036E0B" w:rsidRDefault="00832869" w:rsidP="002D305A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t xml:space="preserve">Consiglio di Amministrazione seduta del 13 giugno 2022 - Partecipazione dell’Università di Siena a n. 3 proposte di intervento per il potenziamento di strutture di ricerca e creazione di “campioni nazionali” di R&amp;S su alcune </w:t>
            </w:r>
            <w:proofErr w:type="spellStart"/>
            <w:r w:rsidRPr="00832869">
              <w:rPr>
                <w:color w:val="2E74B5" w:themeColor="accent1" w:themeShade="BF"/>
              </w:rPr>
              <w:t>Key</w:t>
            </w:r>
            <w:proofErr w:type="spellEnd"/>
            <w:r w:rsidRPr="00832869">
              <w:rPr>
                <w:color w:val="2E74B5" w:themeColor="accent1" w:themeShade="BF"/>
              </w:rPr>
              <w:t xml:space="preserve"> </w:t>
            </w:r>
            <w:proofErr w:type="spellStart"/>
            <w:r w:rsidRPr="00832869">
              <w:rPr>
                <w:color w:val="2E74B5" w:themeColor="accent1" w:themeShade="BF"/>
              </w:rPr>
              <w:t>Enabling</w:t>
            </w:r>
            <w:proofErr w:type="spellEnd"/>
            <w:r w:rsidRPr="00832869">
              <w:rPr>
                <w:color w:val="2E74B5" w:themeColor="accent1" w:themeShade="BF"/>
              </w:rPr>
              <w:t xml:space="preserve"> Technologies da finanziare nell’ambito del Piano Nazionale di Ripresa e Resilienza, Missione 4 Componente 2 Investimento 1.4, finanziato dall’Unione europea – </w:t>
            </w:r>
            <w:proofErr w:type="spellStart"/>
            <w:r w:rsidRPr="00832869">
              <w:rPr>
                <w:color w:val="2E74B5" w:themeColor="accent1" w:themeShade="BF"/>
              </w:rPr>
              <w:t>NextGenerationEU</w:t>
            </w:r>
            <w:proofErr w:type="spellEnd"/>
            <w:r w:rsidRPr="00832869">
              <w:rPr>
                <w:color w:val="2E74B5" w:themeColor="accent1" w:themeShade="BF"/>
              </w:rPr>
              <w:t xml:space="preserve"> - autorizzazione alla costituzione dell’</w:t>
            </w:r>
            <w:proofErr w:type="spellStart"/>
            <w:r w:rsidRPr="00832869">
              <w:rPr>
                <w:color w:val="2E74B5" w:themeColor="accent1" w:themeShade="BF"/>
              </w:rPr>
              <w:t>Hub</w:t>
            </w:r>
            <w:proofErr w:type="spellEnd"/>
            <w:r w:rsidRPr="00832869">
              <w:rPr>
                <w:color w:val="2E74B5" w:themeColor="accent1" w:themeShade="BF"/>
              </w:rPr>
              <w:t xml:space="preserve"> "Fondazione Centro Nazionale di Ricerca per le Tecnologie dell’Agricoltura – </w:t>
            </w:r>
            <w:proofErr w:type="spellStart"/>
            <w:r w:rsidRPr="00832869">
              <w:rPr>
                <w:color w:val="2E74B5" w:themeColor="accent1" w:themeShade="BF"/>
              </w:rPr>
              <w:t>Agritech</w:t>
            </w:r>
            <w:proofErr w:type="spellEnd"/>
            <w:r w:rsidRPr="00832869">
              <w:rPr>
                <w:color w:val="2E74B5" w:themeColor="accent1" w:themeShade="BF"/>
              </w:rPr>
              <w:t>" - rettifica della delibera 207/2022 del 07/06/2022</w:t>
            </w:r>
          </w:p>
        </w:tc>
        <w:tc>
          <w:tcPr>
            <w:tcW w:w="1985" w:type="dxa"/>
          </w:tcPr>
          <w:p w:rsidR="002D305A" w:rsidRDefault="002D305A" w:rsidP="002D305A"/>
        </w:tc>
        <w:tc>
          <w:tcPr>
            <w:tcW w:w="2403" w:type="dxa"/>
          </w:tcPr>
          <w:p w:rsidR="002D305A" w:rsidRDefault="002D305A" w:rsidP="002D305A">
            <w:r w:rsidRPr="006F2D0B">
              <w:t>Protocollo n.</w:t>
            </w:r>
            <w:r w:rsidR="00832869">
              <w:t xml:space="preserve"> 121298</w:t>
            </w:r>
          </w:p>
        </w:tc>
      </w:tr>
      <w:tr w:rsidR="002D305A" w:rsidTr="002E5885">
        <w:tc>
          <w:tcPr>
            <w:tcW w:w="5240" w:type="dxa"/>
          </w:tcPr>
          <w:p w:rsidR="002D305A" w:rsidRPr="00036E0B" w:rsidRDefault="00832869" w:rsidP="002D305A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t xml:space="preserve">Consiglio di Amministrazione seduta del 13 giugno 2022 - Partecipazione dell’Università di Siena a n. 3 proposte di intervento per il potenziamento di strutture di ricerca e creazione di “campioni nazionali” di R&amp;S su alcune </w:t>
            </w:r>
            <w:proofErr w:type="spellStart"/>
            <w:r w:rsidRPr="00832869">
              <w:rPr>
                <w:color w:val="2E74B5" w:themeColor="accent1" w:themeShade="BF"/>
              </w:rPr>
              <w:t>Key</w:t>
            </w:r>
            <w:proofErr w:type="spellEnd"/>
            <w:r w:rsidRPr="00832869">
              <w:rPr>
                <w:color w:val="2E74B5" w:themeColor="accent1" w:themeShade="BF"/>
              </w:rPr>
              <w:t xml:space="preserve"> </w:t>
            </w:r>
            <w:proofErr w:type="spellStart"/>
            <w:r w:rsidRPr="00832869">
              <w:rPr>
                <w:color w:val="2E74B5" w:themeColor="accent1" w:themeShade="BF"/>
              </w:rPr>
              <w:t>Enabling</w:t>
            </w:r>
            <w:proofErr w:type="spellEnd"/>
            <w:r w:rsidRPr="00832869">
              <w:rPr>
                <w:color w:val="2E74B5" w:themeColor="accent1" w:themeShade="BF"/>
              </w:rPr>
              <w:t xml:space="preserve"> Technologies da finanziare nell’ambito del Piano Nazionale di Ripresa e Resilienza, Missione 4 Componente 2 Investimento 1.4, finanziato dall’Unione europea – </w:t>
            </w:r>
            <w:proofErr w:type="spellStart"/>
            <w:r w:rsidRPr="00832869">
              <w:rPr>
                <w:color w:val="2E74B5" w:themeColor="accent1" w:themeShade="BF"/>
              </w:rPr>
              <w:t>NextGenerationEU</w:t>
            </w:r>
            <w:proofErr w:type="spellEnd"/>
            <w:r w:rsidRPr="00832869">
              <w:rPr>
                <w:color w:val="2E74B5" w:themeColor="accent1" w:themeShade="BF"/>
              </w:rPr>
              <w:t xml:space="preserve"> - autorizzazione alla costituzione dell’</w:t>
            </w:r>
            <w:proofErr w:type="spellStart"/>
            <w:r w:rsidRPr="00832869">
              <w:rPr>
                <w:color w:val="2E74B5" w:themeColor="accent1" w:themeShade="BF"/>
              </w:rPr>
              <w:t>Hub</w:t>
            </w:r>
            <w:proofErr w:type="spellEnd"/>
            <w:r w:rsidRPr="00832869">
              <w:rPr>
                <w:color w:val="2E74B5" w:themeColor="accent1" w:themeShade="BF"/>
              </w:rPr>
              <w:t xml:space="preserve"> "National </w:t>
            </w:r>
            <w:proofErr w:type="spellStart"/>
            <w:r w:rsidRPr="00832869">
              <w:rPr>
                <w:color w:val="2E74B5" w:themeColor="accent1" w:themeShade="BF"/>
              </w:rPr>
              <w:t>Biodiversity</w:t>
            </w:r>
            <w:proofErr w:type="spellEnd"/>
            <w:r w:rsidRPr="00832869">
              <w:rPr>
                <w:color w:val="2E74B5" w:themeColor="accent1" w:themeShade="BF"/>
              </w:rPr>
              <w:t xml:space="preserve"> Future Center società consortile a responsabilità limitata - NBFC </w:t>
            </w:r>
            <w:proofErr w:type="spellStart"/>
            <w:r w:rsidRPr="00832869">
              <w:rPr>
                <w:color w:val="2E74B5" w:themeColor="accent1" w:themeShade="BF"/>
              </w:rPr>
              <w:t>scarl</w:t>
            </w:r>
            <w:proofErr w:type="spellEnd"/>
            <w:r w:rsidRPr="00832869">
              <w:rPr>
                <w:color w:val="2E74B5" w:themeColor="accent1" w:themeShade="BF"/>
              </w:rPr>
              <w:t>"</w:t>
            </w:r>
          </w:p>
        </w:tc>
        <w:tc>
          <w:tcPr>
            <w:tcW w:w="1985" w:type="dxa"/>
          </w:tcPr>
          <w:p w:rsidR="002D305A" w:rsidRDefault="002D305A" w:rsidP="002D305A"/>
        </w:tc>
        <w:tc>
          <w:tcPr>
            <w:tcW w:w="2403" w:type="dxa"/>
          </w:tcPr>
          <w:p w:rsidR="002D305A" w:rsidRDefault="002D305A" w:rsidP="002D305A">
            <w:r w:rsidRPr="00E71AC5">
              <w:t>Protocollo n.</w:t>
            </w:r>
            <w:r w:rsidR="00832869">
              <w:t xml:space="preserve"> 121297</w:t>
            </w:r>
          </w:p>
        </w:tc>
      </w:tr>
      <w:tr w:rsidR="002D305A" w:rsidTr="002E5885">
        <w:tc>
          <w:tcPr>
            <w:tcW w:w="5240" w:type="dxa"/>
          </w:tcPr>
          <w:p w:rsidR="002D305A" w:rsidRPr="00036E0B" w:rsidRDefault="00832869" w:rsidP="002D305A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t>Consiglio di Amministrazione seduta del 13 giugno 2022 - Atto di vendita dall'Università all'AOUS del Centro Didattico e della residua consistenza - eccetto solo l'Aula Magna - di proprietà universitaria del Policlinico delle Scotte, in adempimento dell’Accordo per il sostegno regionale alla realizzazione del nuovo Complesso Didattico delle Scotte dell’Università degli Studi di Siena</w:t>
            </w:r>
          </w:p>
        </w:tc>
        <w:tc>
          <w:tcPr>
            <w:tcW w:w="1985" w:type="dxa"/>
          </w:tcPr>
          <w:p w:rsidR="002D305A" w:rsidRDefault="002D305A" w:rsidP="002D305A"/>
        </w:tc>
        <w:tc>
          <w:tcPr>
            <w:tcW w:w="2403" w:type="dxa"/>
          </w:tcPr>
          <w:p w:rsidR="002D305A" w:rsidRDefault="002D305A" w:rsidP="002D305A">
            <w:r w:rsidRPr="00E71AC5">
              <w:t>Protocollo n.</w:t>
            </w:r>
            <w:r w:rsidR="00832869">
              <w:t xml:space="preserve"> 121273</w:t>
            </w:r>
          </w:p>
        </w:tc>
      </w:tr>
      <w:tr w:rsidR="002D305A" w:rsidTr="002E5885">
        <w:tc>
          <w:tcPr>
            <w:tcW w:w="5240" w:type="dxa"/>
          </w:tcPr>
          <w:p w:rsidR="002D305A" w:rsidRPr="00036E0B" w:rsidRDefault="00832869" w:rsidP="002D305A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lastRenderedPageBreak/>
              <w:t xml:space="preserve">Consiglio di Amministrazione seduta del 7 giugno 2022 - Partecipazione dell’Università di Siena a n. 1 proposta di intervento per la creazione e il rafforzamento di "ecosistemi dell'innovazione", costruzione di "leader territoriali di R&amp;S" nell’ambito del Piano Nazionale di Ripresa e Resilienza, Missione 4 Componente 2 Investimento 1.5, finanziato dall’Unione europea – </w:t>
            </w:r>
            <w:proofErr w:type="spellStart"/>
            <w:r w:rsidRPr="00832869">
              <w:rPr>
                <w:color w:val="2E74B5" w:themeColor="accent1" w:themeShade="BF"/>
              </w:rPr>
              <w:t>NextGenerationEU</w:t>
            </w:r>
            <w:proofErr w:type="spellEnd"/>
            <w:r w:rsidRPr="00832869">
              <w:rPr>
                <w:color w:val="2E74B5" w:themeColor="accent1" w:themeShade="BF"/>
              </w:rPr>
              <w:t xml:space="preserve"> - autorizzazione alla costituzione dell’</w:t>
            </w:r>
            <w:proofErr w:type="spellStart"/>
            <w:r w:rsidRPr="00832869">
              <w:rPr>
                <w:color w:val="2E74B5" w:themeColor="accent1" w:themeShade="BF"/>
              </w:rPr>
              <w:t>Hub</w:t>
            </w:r>
            <w:proofErr w:type="spellEnd"/>
            <w:r w:rsidRPr="00832869">
              <w:rPr>
                <w:color w:val="2E74B5" w:themeColor="accent1" w:themeShade="BF"/>
              </w:rPr>
              <w:t xml:space="preserve"> "</w:t>
            </w:r>
            <w:proofErr w:type="spellStart"/>
            <w:r w:rsidRPr="00832869">
              <w:rPr>
                <w:color w:val="2E74B5" w:themeColor="accent1" w:themeShade="BF"/>
              </w:rPr>
              <w:t>Tuscany</w:t>
            </w:r>
            <w:proofErr w:type="spellEnd"/>
            <w:r w:rsidRPr="00832869">
              <w:rPr>
                <w:color w:val="2E74B5" w:themeColor="accent1" w:themeShade="BF"/>
              </w:rPr>
              <w:t xml:space="preserve"> Health </w:t>
            </w:r>
            <w:proofErr w:type="spellStart"/>
            <w:r w:rsidRPr="00832869">
              <w:rPr>
                <w:color w:val="2E74B5" w:themeColor="accent1" w:themeShade="BF"/>
              </w:rPr>
              <w:t>Ecosystem</w:t>
            </w:r>
            <w:proofErr w:type="spellEnd"/>
            <w:r w:rsidRPr="00832869">
              <w:rPr>
                <w:color w:val="2E74B5" w:themeColor="accent1" w:themeShade="BF"/>
              </w:rPr>
              <w:t xml:space="preserve"> società consortile a responsabilità limitata - THE </w:t>
            </w:r>
            <w:proofErr w:type="spellStart"/>
            <w:r w:rsidRPr="00832869">
              <w:rPr>
                <w:color w:val="2E74B5" w:themeColor="accent1" w:themeShade="BF"/>
              </w:rPr>
              <w:t>s.c.a.r.l</w:t>
            </w:r>
            <w:proofErr w:type="spellEnd"/>
            <w:r w:rsidRPr="00832869">
              <w:rPr>
                <w:color w:val="2E74B5" w:themeColor="accent1" w:themeShade="BF"/>
              </w:rPr>
              <w:t>.”</w:t>
            </w:r>
          </w:p>
        </w:tc>
        <w:tc>
          <w:tcPr>
            <w:tcW w:w="1985" w:type="dxa"/>
          </w:tcPr>
          <w:p w:rsidR="002D305A" w:rsidRDefault="002D305A" w:rsidP="002D305A"/>
        </w:tc>
        <w:tc>
          <w:tcPr>
            <w:tcW w:w="2403" w:type="dxa"/>
          </w:tcPr>
          <w:p w:rsidR="002D305A" w:rsidRDefault="002D305A" w:rsidP="002D305A">
            <w:r w:rsidRPr="00E71AC5">
              <w:t>Protocollo n.</w:t>
            </w:r>
            <w:r w:rsidR="00832869">
              <w:t xml:space="preserve"> 116976</w:t>
            </w:r>
          </w:p>
        </w:tc>
      </w:tr>
      <w:tr w:rsidR="00832869" w:rsidTr="002E5885">
        <w:tc>
          <w:tcPr>
            <w:tcW w:w="5240" w:type="dxa"/>
          </w:tcPr>
          <w:p w:rsidR="00832869" w:rsidRPr="00036E0B" w:rsidRDefault="00832869" w:rsidP="00832869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t xml:space="preserve">Consiglio di Amministrazione seduta del 7 giugno 2022 - Partecipazione dell’Università di Siena a n. 3 proposte di intervento per il potenziamento di strutture di ricerca e creazione di “campioni nazionali” di R&amp;S su alcune </w:t>
            </w:r>
            <w:proofErr w:type="spellStart"/>
            <w:r w:rsidRPr="00832869">
              <w:rPr>
                <w:color w:val="2E74B5" w:themeColor="accent1" w:themeShade="BF"/>
              </w:rPr>
              <w:t>Key</w:t>
            </w:r>
            <w:proofErr w:type="spellEnd"/>
            <w:r w:rsidRPr="00832869">
              <w:rPr>
                <w:color w:val="2E74B5" w:themeColor="accent1" w:themeShade="BF"/>
              </w:rPr>
              <w:t xml:space="preserve"> </w:t>
            </w:r>
            <w:proofErr w:type="spellStart"/>
            <w:r w:rsidRPr="00832869">
              <w:rPr>
                <w:color w:val="2E74B5" w:themeColor="accent1" w:themeShade="BF"/>
              </w:rPr>
              <w:t>Enabling</w:t>
            </w:r>
            <w:proofErr w:type="spellEnd"/>
            <w:r w:rsidRPr="00832869">
              <w:rPr>
                <w:color w:val="2E74B5" w:themeColor="accent1" w:themeShade="BF"/>
              </w:rPr>
              <w:t xml:space="preserve"> Technologies da finanziare nell’ambito del Piano Nazionale di Ripresa e Resilienza, Missione 4 Componente 2 Investimento 1.4, finanziato dall’Unione europea – </w:t>
            </w:r>
            <w:proofErr w:type="spellStart"/>
            <w:r w:rsidRPr="00832869">
              <w:rPr>
                <w:color w:val="2E74B5" w:themeColor="accent1" w:themeShade="BF"/>
              </w:rPr>
              <w:t>NextGenerationEU</w:t>
            </w:r>
            <w:proofErr w:type="spellEnd"/>
            <w:r w:rsidRPr="00832869">
              <w:rPr>
                <w:color w:val="2E74B5" w:themeColor="accent1" w:themeShade="BF"/>
              </w:rPr>
              <w:t xml:space="preserve"> - autorizzazione alla costituzione dell’</w:t>
            </w:r>
            <w:proofErr w:type="spellStart"/>
            <w:r w:rsidRPr="00832869">
              <w:rPr>
                <w:color w:val="2E74B5" w:themeColor="accent1" w:themeShade="BF"/>
              </w:rPr>
              <w:t>Hub</w:t>
            </w:r>
            <w:proofErr w:type="spellEnd"/>
            <w:r w:rsidRPr="00832869">
              <w:rPr>
                <w:color w:val="2E74B5" w:themeColor="accent1" w:themeShade="BF"/>
              </w:rPr>
              <w:t xml:space="preserve"> "Fondazione Centro Nazionale di Ricerca Sviluppo di terapia genica e farmaci con tecnologia a RNA"</w:t>
            </w:r>
          </w:p>
        </w:tc>
        <w:tc>
          <w:tcPr>
            <w:tcW w:w="1985" w:type="dxa"/>
          </w:tcPr>
          <w:p w:rsidR="00832869" w:rsidRDefault="00832869" w:rsidP="00832869"/>
        </w:tc>
        <w:tc>
          <w:tcPr>
            <w:tcW w:w="2403" w:type="dxa"/>
          </w:tcPr>
          <w:p w:rsidR="00832869" w:rsidRDefault="00832869" w:rsidP="00832869">
            <w:r w:rsidRPr="00E53F02">
              <w:t>Protocollo n.</w:t>
            </w:r>
            <w:r>
              <w:t xml:space="preserve"> 116974</w:t>
            </w:r>
          </w:p>
        </w:tc>
      </w:tr>
      <w:tr w:rsidR="00832869" w:rsidTr="002E5885">
        <w:tc>
          <w:tcPr>
            <w:tcW w:w="5240" w:type="dxa"/>
          </w:tcPr>
          <w:p w:rsidR="00832869" w:rsidRPr="00036E0B" w:rsidRDefault="00832869" w:rsidP="00832869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t xml:space="preserve">Consiglio di Amministrazione seduta del 7 giugno 2022 - Partecipazione dell’Università di Siena a n. 3 proposte di intervento per il potenziamento di strutture di ricerca e creazione di “campioni nazionali” di R&amp;S su alcune </w:t>
            </w:r>
            <w:proofErr w:type="spellStart"/>
            <w:r w:rsidRPr="00832869">
              <w:rPr>
                <w:color w:val="2E74B5" w:themeColor="accent1" w:themeShade="BF"/>
              </w:rPr>
              <w:t>Key</w:t>
            </w:r>
            <w:proofErr w:type="spellEnd"/>
            <w:r w:rsidRPr="00832869">
              <w:rPr>
                <w:color w:val="2E74B5" w:themeColor="accent1" w:themeShade="BF"/>
              </w:rPr>
              <w:t xml:space="preserve"> </w:t>
            </w:r>
            <w:proofErr w:type="spellStart"/>
            <w:r w:rsidRPr="00832869">
              <w:rPr>
                <w:color w:val="2E74B5" w:themeColor="accent1" w:themeShade="BF"/>
              </w:rPr>
              <w:t>Enabling</w:t>
            </w:r>
            <w:proofErr w:type="spellEnd"/>
            <w:r w:rsidRPr="00832869">
              <w:rPr>
                <w:color w:val="2E74B5" w:themeColor="accent1" w:themeShade="BF"/>
              </w:rPr>
              <w:t xml:space="preserve"> Technologies da finanziare nell’ambito del Piano Nazionale di Ripresa e Resilienza, Missione 4 Componente 2 Investimento 1.4, finanziato dall’Unione europea – </w:t>
            </w:r>
            <w:proofErr w:type="spellStart"/>
            <w:r w:rsidRPr="00832869">
              <w:rPr>
                <w:color w:val="2E74B5" w:themeColor="accent1" w:themeShade="BF"/>
              </w:rPr>
              <w:t>NextGenerationEU</w:t>
            </w:r>
            <w:proofErr w:type="spellEnd"/>
            <w:r w:rsidRPr="00832869">
              <w:rPr>
                <w:color w:val="2E74B5" w:themeColor="accent1" w:themeShade="BF"/>
              </w:rPr>
              <w:t xml:space="preserve"> - autorizzazione alla costituzione dell’</w:t>
            </w:r>
            <w:proofErr w:type="spellStart"/>
            <w:r w:rsidRPr="00832869">
              <w:rPr>
                <w:color w:val="2E74B5" w:themeColor="accent1" w:themeShade="BF"/>
              </w:rPr>
              <w:t>Hub</w:t>
            </w:r>
            <w:proofErr w:type="spellEnd"/>
            <w:r w:rsidRPr="00832869">
              <w:rPr>
                <w:color w:val="2E74B5" w:themeColor="accent1" w:themeShade="BF"/>
              </w:rPr>
              <w:t xml:space="preserve"> "Fondazione Centro Nazionale di Ricerca per le Tecnologie dell’Agricoltura – </w:t>
            </w:r>
            <w:proofErr w:type="spellStart"/>
            <w:r w:rsidRPr="00832869">
              <w:rPr>
                <w:color w:val="2E74B5" w:themeColor="accent1" w:themeShade="BF"/>
              </w:rPr>
              <w:t>Agritech</w:t>
            </w:r>
            <w:proofErr w:type="spellEnd"/>
            <w:r w:rsidRPr="00832869">
              <w:rPr>
                <w:color w:val="2E74B5" w:themeColor="accent1" w:themeShade="BF"/>
              </w:rPr>
              <w:t>"</w:t>
            </w:r>
          </w:p>
        </w:tc>
        <w:tc>
          <w:tcPr>
            <w:tcW w:w="1985" w:type="dxa"/>
          </w:tcPr>
          <w:p w:rsidR="00832869" w:rsidRDefault="00832869" w:rsidP="00832869"/>
        </w:tc>
        <w:tc>
          <w:tcPr>
            <w:tcW w:w="2403" w:type="dxa"/>
          </w:tcPr>
          <w:p w:rsidR="00832869" w:rsidRDefault="00832869" w:rsidP="00832869">
            <w:r w:rsidRPr="00E53F02">
              <w:t>Protocollo n.</w:t>
            </w:r>
            <w:r>
              <w:t xml:space="preserve"> 116973</w:t>
            </w:r>
          </w:p>
        </w:tc>
      </w:tr>
      <w:tr w:rsidR="00832869" w:rsidTr="002E5885">
        <w:tc>
          <w:tcPr>
            <w:tcW w:w="5240" w:type="dxa"/>
          </w:tcPr>
          <w:p w:rsidR="00832869" w:rsidRPr="00036E0B" w:rsidRDefault="00832869" w:rsidP="00832869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t xml:space="preserve">Consiglio di Amministrazione seduta del 27 maggio 2022 - Contratto di comodato di beni mobili tra l’Università degli Studi di Siena - Dipartimento di Scienze fisiche, della terra e dell’ambiente (comodante) e l’Università degli Studi di Milano-Bicocca (comodatario) per l’utilizzo dei seguenti strumenti per preparativa di microscopia elettronica: - n. 1 GATAN </w:t>
            </w:r>
            <w:proofErr w:type="spellStart"/>
            <w:r w:rsidRPr="00832869">
              <w:rPr>
                <w:color w:val="2E74B5" w:themeColor="accent1" w:themeShade="BF"/>
              </w:rPr>
              <w:t>Ultrasonic</w:t>
            </w:r>
            <w:proofErr w:type="spellEnd"/>
            <w:r w:rsidRPr="00832869">
              <w:rPr>
                <w:color w:val="2E74B5" w:themeColor="accent1" w:themeShade="BF"/>
              </w:rPr>
              <w:t xml:space="preserve"> cutter model 601, n. 1 GATAN </w:t>
            </w:r>
            <w:proofErr w:type="spellStart"/>
            <w:r w:rsidRPr="00832869">
              <w:rPr>
                <w:color w:val="2E74B5" w:themeColor="accent1" w:themeShade="BF"/>
              </w:rPr>
              <w:t>Dimple</w:t>
            </w:r>
            <w:proofErr w:type="spellEnd"/>
            <w:r w:rsidRPr="00832869">
              <w:rPr>
                <w:color w:val="2E74B5" w:themeColor="accent1" w:themeShade="BF"/>
              </w:rPr>
              <w:t xml:space="preserve"> Grinder model n. 656.</w:t>
            </w:r>
          </w:p>
        </w:tc>
        <w:tc>
          <w:tcPr>
            <w:tcW w:w="1985" w:type="dxa"/>
          </w:tcPr>
          <w:p w:rsidR="00832869" w:rsidRDefault="00832869" w:rsidP="00832869"/>
        </w:tc>
        <w:tc>
          <w:tcPr>
            <w:tcW w:w="2403" w:type="dxa"/>
          </w:tcPr>
          <w:p w:rsidR="00832869" w:rsidRDefault="00832869" w:rsidP="00832869">
            <w:r w:rsidRPr="00E53F02">
              <w:t>Protocollo n.</w:t>
            </w:r>
            <w:r>
              <w:t xml:space="preserve"> 113687</w:t>
            </w:r>
          </w:p>
        </w:tc>
      </w:tr>
      <w:tr w:rsidR="00832869" w:rsidTr="002E5885">
        <w:tc>
          <w:tcPr>
            <w:tcW w:w="5240" w:type="dxa"/>
          </w:tcPr>
          <w:p w:rsidR="00832869" w:rsidRPr="00036E0B" w:rsidRDefault="00832869" w:rsidP="00832869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t xml:space="preserve">Consiglio di Amministrazione seduta del 27 maggio 2022 - Acquisizione del servizio sostitutivo di mensa mediante buoni pasto, per la competenza dell'anno 2022, mediante adesione alla pertinente convenzione in essere stipulata da Consip </w:t>
            </w:r>
            <w:proofErr w:type="spellStart"/>
            <w:r w:rsidRPr="00832869">
              <w:rPr>
                <w:color w:val="2E74B5" w:themeColor="accent1" w:themeShade="BF"/>
              </w:rPr>
              <w:t>s.p.a.</w:t>
            </w:r>
            <w:proofErr w:type="spellEnd"/>
          </w:p>
        </w:tc>
        <w:tc>
          <w:tcPr>
            <w:tcW w:w="1985" w:type="dxa"/>
          </w:tcPr>
          <w:p w:rsidR="00832869" w:rsidRDefault="00832869" w:rsidP="00832869"/>
        </w:tc>
        <w:tc>
          <w:tcPr>
            <w:tcW w:w="2403" w:type="dxa"/>
          </w:tcPr>
          <w:p w:rsidR="00832869" w:rsidRDefault="00832869" w:rsidP="00832869">
            <w:r w:rsidRPr="00E53F02">
              <w:t>Protocollo n.</w:t>
            </w:r>
            <w:r>
              <w:t xml:space="preserve"> </w:t>
            </w:r>
            <w:r w:rsidRPr="00832869">
              <w:t>113568</w:t>
            </w:r>
          </w:p>
        </w:tc>
      </w:tr>
      <w:tr w:rsidR="00832869" w:rsidTr="002E5885">
        <w:tc>
          <w:tcPr>
            <w:tcW w:w="5240" w:type="dxa"/>
          </w:tcPr>
          <w:p w:rsidR="00832869" w:rsidRPr="00036E0B" w:rsidRDefault="00832869" w:rsidP="00832869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t>Consiglio di Amministrazione seduta del 27 maggio 2022 - Convenzione tra l’Università degli Studi di Siena e l’Azienda Ospedaliero-universitaria senese per l’utilizzo di spazi e attrezzature di proprietà universitaria per la formazione in simulazione, in attuazione della DGRT n. 805/2021</w:t>
            </w:r>
          </w:p>
        </w:tc>
        <w:tc>
          <w:tcPr>
            <w:tcW w:w="1985" w:type="dxa"/>
          </w:tcPr>
          <w:p w:rsidR="00832869" w:rsidRDefault="00832869" w:rsidP="00832869"/>
        </w:tc>
        <w:tc>
          <w:tcPr>
            <w:tcW w:w="2403" w:type="dxa"/>
          </w:tcPr>
          <w:p w:rsidR="00832869" w:rsidRDefault="00832869" w:rsidP="00832869">
            <w:r w:rsidRPr="00E53F02">
              <w:t>Protocollo n.</w:t>
            </w:r>
            <w:r>
              <w:t xml:space="preserve"> 113556</w:t>
            </w:r>
          </w:p>
        </w:tc>
      </w:tr>
      <w:tr w:rsidR="00832869" w:rsidTr="002E5885">
        <w:tc>
          <w:tcPr>
            <w:tcW w:w="5240" w:type="dxa"/>
          </w:tcPr>
          <w:p w:rsidR="00832869" w:rsidRPr="00036E0B" w:rsidRDefault="00832869" w:rsidP="00832869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lastRenderedPageBreak/>
              <w:t xml:space="preserve">Consiglio di Amministrazione seduta del 27 maggio 2022 - Convenzione tra il Comune di Arezzo, l’Università degli Studi di Siena, la Fondazione “Arezzo </w:t>
            </w:r>
            <w:proofErr w:type="spellStart"/>
            <w:r w:rsidRPr="00832869">
              <w:rPr>
                <w:color w:val="2E74B5" w:themeColor="accent1" w:themeShade="BF"/>
              </w:rPr>
              <w:t>Intour</w:t>
            </w:r>
            <w:proofErr w:type="spellEnd"/>
            <w:r w:rsidRPr="00832869">
              <w:rPr>
                <w:color w:val="2E74B5" w:themeColor="accent1" w:themeShade="BF"/>
              </w:rPr>
              <w:t>” e la Fondazione “Arezzo Comunità” per la realizzazione del progetto “</w:t>
            </w:r>
            <w:proofErr w:type="spellStart"/>
            <w:r w:rsidRPr="00832869">
              <w:rPr>
                <w:color w:val="2E74B5" w:themeColor="accent1" w:themeShade="BF"/>
              </w:rPr>
              <w:t>Studium</w:t>
            </w:r>
            <w:proofErr w:type="spellEnd"/>
            <w:r w:rsidRPr="00832869">
              <w:rPr>
                <w:color w:val="2E74B5" w:themeColor="accent1" w:themeShade="BF"/>
              </w:rPr>
              <w:t xml:space="preserve"> Aretino”, Polo di formazione per le economie immateriali, da realizzarsi in Arezzo, presso il Palazzo di Via Pellicceria n. 23.</w:t>
            </w:r>
          </w:p>
        </w:tc>
        <w:tc>
          <w:tcPr>
            <w:tcW w:w="1985" w:type="dxa"/>
          </w:tcPr>
          <w:p w:rsidR="00832869" w:rsidRDefault="00832869" w:rsidP="00832869"/>
        </w:tc>
        <w:tc>
          <w:tcPr>
            <w:tcW w:w="2403" w:type="dxa"/>
          </w:tcPr>
          <w:p w:rsidR="00832869" w:rsidRDefault="00832869" w:rsidP="00832869">
            <w:r w:rsidRPr="00E53F02">
              <w:t>Protocollo n.</w:t>
            </w:r>
            <w:r>
              <w:t xml:space="preserve"> 113552</w:t>
            </w:r>
          </w:p>
        </w:tc>
      </w:tr>
      <w:tr w:rsidR="00832869" w:rsidTr="002E5885">
        <w:tc>
          <w:tcPr>
            <w:tcW w:w="5240" w:type="dxa"/>
          </w:tcPr>
          <w:p w:rsidR="00832869" w:rsidRPr="00036E0B" w:rsidRDefault="00832869" w:rsidP="00832869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t xml:space="preserve">Consiglio di Amministrazione seduta del 25 marzo 2022 - International </w:t>
            </w:r>
            <w:proofErr w:type="spellStart"/>
            <w:r w:rsidRPr="00832869">
              <w:rPr>
                <w:color w:val="2E74B5" w:themeColor="accent1" w:themeShade="BF"/>
              </w:rPr>
              <w:t>Nuclear</w:t>
            </w:r>
            <w:proofErr w:type="spellEnd"/>
            <w:r w:rsidRPr="00832869">
              <w:rPr>
                <w:color w:val="2E74B5" w:themeColor="accent1" w:themeShade="BF"/>
              </w:rPr>
              <w:t xml:space="preserve"> Security </w:t>
            </w:r>
            <w:proofErr w:type="spellStart"/>
            <w:r w:rsidRPr="00832869">
              <w:rPr>
                <w:color w:val="2E74B5" w:themeColor="accent1" w:themeShade="BF"/>
              </w:rPr>
              <w:t>Education</w:t>
            </w:r>
            <w:proofErr w:type="spellEnd"/>
            <w:r w:rsidRPr="00832869">
              <w:rPr>
                <w:color w:val="2E74B5" w:themeColor="accent1" w:themeShade="BF"/>
              </w:rPr>
              <w:t xml:space="preserve"> Network (INSEN) - adesione</w:t>
            </w:r>
          </w:p>
        </w:tc>
        <w:tc>
          <w:tcPr>
            <w:tcW w:w="1985" w:type="dxa"/>
          </w:tcPr>
          <w:p w:rsidR="00832869" w:rsidRDefault="00832869" w:rsidP="00832869"/>
        </w:tc>
        <w:tc>
          <w:tcPr>
            <w:tcW w:w="2403" w:type="dxa"/>
          </w:tcPr>
          <w:p w:rsidR="00832869" w:rsidRDefault="00832869" w:rsidP="00832869">
            <w:r w:rsidRPr="006B26B6">
              <w:t>Protocollo n.</w:t>
            </w:r>
            <w:r>
              <w:t xml:space="preserve"> 79540</w:t>
            </w:r>
          </w:p>
        </w:tc>
      </w:tr>
      <w:tr w:rsidR="00832869" w:rsidTr="002E5885">
        <w:tc>
          <w:tcPr>
            <w:tcW w:w="5240" w:type="dxa"/>
          </w:tcPr>
          <w:p w:rsidR="00832869" w:rsidRPr="00036E0B" w:rsidRDefault="00832869" w:rsidP="00832869">
            <w:pPr>
              <w:rPr>
                <w:color w:val="2E74B5" w:themeColor="accent1" w:themeShade="BF"/>
              </w:rPr>
            </w:pPr>
            <w:r w:rsidRPr="00832869">
              <w:rPr>
                <w:color w:val="2E74B5" w:themeColor="accent1" w:themeShade="BF"/>
              </w:rPr>
              <w:t xml:space="preserve">Consiglio di Amministrazione seduta del 25 marzo 2022 - Convenzione tra l’Università degli Studi di Siena - Dipartimento di Scienze mediche, chirurgiche e neuroscienze e la Società SINUTRIWELLS </w:t>
            </w:r>
            <w:proofErr w:type="spellStart"/>
            <w:r w:rsidRPr="00832869">
              <w:rPr>
                <w:color w:val="2E74B5" w:themeColor="accent1" w:themeShade="BF"/>
              </w:rPr>
              <w:t>Srl</w:t>
            </w:r>
            <w:proofErr w:type="spellEnd"/>
            <w:r w:rsidRPr="00832869">
              <w:rPr>
                <w:color w:val="2E74B5" w:themeColor="accent1" w:themeShade="BF"/>
              </w:rPr>
              <w:t xml:space="preserve"> per l’utilizzo promiscuo di locali, strumentazioni e arredi presenti nel Polo scientifico di San Miniato.</w:t>
            </w:r>
          </w:p>
        </w:tc>
        <w:tc>
          <w:tcPr>
            <w:tcW w:w="1985" w:type="dxa"/>
          </w:tcPr>
          <w:p w:rsidR="00832869" w:rsidRDefault="00832869" w:rsidP="00832869"/>
        </w:tc>
        <w:tc>
          <w:tcPr>
            <w:tcW w:w="2403" w:type="dxa"/>
          </w:tcPr>
          <w:p w:rsidR="00832869" w:rsidRDefault="00832869" w:rsidP="00832869">
            <w:r w:rsidRPr="006B26B6">
              <w:t>Protocollo n.</w:t>
            </w:r>
            <w:r>
              <w:t xml:space="preserve"> 79527</w:t>
            </w:r>
          </w:p>
        </w:tc>
      </w:tr>
      <w:tr w:rsidR="00832869" w:rsidTr="002E5885">
        <w:tc>
          <w:tcPr>
            <w:tcW w:w="5240" w:type="dxa"/>
          </w:tcPr>
          <w:p w:rsidR="00832869" w:rsidRPr="00036E0B" w:rsidRDefault="00BD59C4" w:rsidP="00832869">
            <w:pPr>
              <w:rPr>
                <w:color w:val="2E74B5" w:themeColor="accent1" w:themeShade="BF"/>
              </w:rPr>
            </w:pPr>
            <w:r w:rsidRPr="00BD59C4">
              <w:rPr>
                <w:color w:val="2E74B5" w:themeColor="accent1" w:themeShade="BF"/>
              </w:rPr>
              <w:t xml:space="preserve">Consiglio di Amministrazione seduta del 25 marzo 2022 - Accordo di collaborazione tra l’Università degli Studi di Siena - Dipartimento di Scienze storiche e dei beni culturali, la Soprintendenza Archeologia, belle arti e paesaggio per le province di Siena e Grosseto, la Fondazione Bertarelli, la </w:t>
            </w:r>
            <w:proofErr w:type="spellStart"/>
            <w:r w:rsidRPr="00BD59C4">
              <w:rPr>
                <w:color w:val="2E74B5" w:themeColor="accent1" w:themeShade="BF"/>
              </w:rPr>
              <w:t>Collemassari</w:t>
            </w:r>
            <w:proofErr w:type="spellEnd"/>
            <w:r w:rsidRPr="00BD59C4">
              <w:rPr>
                <w:color w:val="2E74B5" w:themeColor="accent1" w:themeShade="BF"/>
              </w:rPr>
              <w:t xml:space="preserve"> Spa e il Comune di Cinigiano per la gestione e la promozione delle attività di ricerca e di valorizzazione dell’Area archeologica di S. Marta a Cinigiano (GR).</w:t>
            </w:r>
          </w:p>
        </w:tc>
        <w:tc>
          <w:tcPr>
            <w:tcW w:w="1985" w:type="dxa"/>
          </w:tcPr>
          <w:p w:rsidR="00832869" w:rsidRDefault="00832869" w:rsidP="00832869"/>
        </w:tc>
        <w:tc>
          <w:tcPr>
            <w:tcW w:w="2403" w:type="dxa"/>
          </w:tcPr>
          <w:p w:rsidR="00832869" w:rsidRDefault="00832869" w:rsidP="00832869">
            <w:r w:rsidRPr="006B26B6">
              <w:t>Protocollo n.</w:t>
            </w:r>
            <w:r w:rsidR="00BD59C4">
              <w:t xml:space="preserve"> 79526</w:t>
            </w:r>
          </w:p>
        </w:tc>
      </w:tr>
      <w:tr w:rsidR="00832869" w:rsidTr="002E5885">
        <w:tc>
          <w:tcPr>
            <w:tcW w:w="5240" w:type="dxa"/>
          </w:tcPr>
          <w:p w:rsidR="00832869" w:rsidRPr="00036E0B" w:rsidRDefault="00BD59C4" w:rsidP="00832869">
            <w:pPr>
              <w:rPr>
                <w:color w:val="2E74B5" w:themeColor="accent1" w:themeShade="BF"/>
              </w:rPr>
            </w:pPr>
            <w:r w:rsidRPr="00BD59C4">
              <w:rPr>
                <w:color w:val="2E74B5" w:themeColor="accent1" w:themeShade="BF"/>
              </w:rPr>
              <w:t>Consiglio di Amministrazione seduta del 25 febbraio 2022 - Convenzione tra il CRAL-GSDU di Siena e l’Università degli Studi di Siena</w:t>
            </w:r>
          </w:p>
        </w:tc>
        <w:tc>
          <w:tcPr>
            <w:tcW w:w="1985" w:type="dxa"/>
          </w:tcPr>
          <w:p w:rsidR="00832869" w:rsidRDefault="00BD59C4" w:rsidP="00832869">
            <w:r>
              <w:t>Contributo annuale Euro 6.000</w:t>
            </w:r>
          </w:p>
        </w:tc>
        <w:tc>
          <w:tcPr>
            <w:tcW w:w="2403" w:type="dxa"/>
          </w:tcPr>
          <w:p w:rsidR="00832869" w:rsidRDefault="00832869" w:rsidP="00832869">
            <w:r w:rsidRPr="006B26B6">
              <w:t>Protocollo n.</w:t>
            </w:r>
            <w:r w:rsidR="00BD59C4">
              <w:t xml:space="preserve"> 61079</w:t>
            </w:r>
          </w:p>
        </w:tc>
      </w:tr>
      <w:tr w:rsidR="00832869" w:rsidTr="002E5885">
        <w:tc>
          <w:tcPr>
            <w:tcW w:w="5240" w:type="dxa"/>
          </w:tcPr>
          <w:p w:rsidR="00832869" w:rsidRPr="00036E0B" w:rsidRDefault="00BD59C4" w:rsidP="00832869">
            <w:pPr>
              <w:rPr>
                <w:color w:val="2E74B5" w:themeColor="accent1" w:themeShade="BF"/>
              </w:rPr>
            </w:pPr>
            <w:r w:rsidRPr="00BD59C4">
              <w:rPr>
                <w:color w:val="2E74B5" w:themeColor="accent1" w:themeShade="BF"/>
              </w:rPr>
              <w:t xml:space="preserve">Consiglio di Amministrazione seduta del 3 febbraio 2022 - Partecipazione dell’Università degli Studi di Siena a n.3 proposte di intervento per il Potenziamento di strutture di ricerca e creazione di “campioni nazionali” di R&amp;S su alcune </w:t>
            </w:r>
            <w:proofErr w:type="spellStart"/>
            <w:r w:rsidRPr="00BD59C4">
              <w:rPr>
                <w:color w:val="2E74B5" w:themeColor="accent1" w:themeShade="BF"/>
              </w:rPr>
              <w:t>Key</w:t>
            </w:r>
            <w:proofErr w:type="spellEnd"/>
            <w:r w:rsidRPr="00BD59C4">
              <w:rPr>
                <w:color w:val="2E74B5" w:themeColor="accent1" w:themeShade="BF"/>
              </w:rPr>
              <w:t xml:space="preserve"> </w:t>
            </w:r>
            <w:proofErr w:type="spellStart"/>
            <w:r w:rsidRPr="00BD59C4">
              <w:rPr>
                <w:color w:val="2E74B5" w:themeColor="accent1" w:themeShade="BF"/>
              </w:rPr>
              <w:t>Enabling</w:t>
            </w:r>
            <w:proofErr w:type="spellEnd"/>
            <w:r w:rsidRPr="00BD59C4">
              <w:rPr>
                <w:color w:val="2E74B5" w:themeColor="accent1" w:themeShade="BF"/>
              </w:rPr>
              <w:t xml:space="preserve"> Technologies da finanziare nell’ambito del Piano Nazionale di Ripresa e Resilienza, Missione 4 Componente 2 Investimento 1.4 “Potenziamento strutture di ricerca e creazione di "campioni nazionali di R&amp;S" su alcune </w:t>
            </w:r>
            <w:proofErr w:type="spellStart"/>
            <w:r w:rsidRPr="00BD59C4">
              <w:rPr>
                <w:color w:val="2E74B5" w:themeColor="accent1" w:themeShade="BF"/>
              </w:rPr>
              <w:t>Key</w:t>
            </w:r>
            <w:proofErr w:type="spellEnd"/>
            <w:r w:rsidRPr="00BD59C4">
              <w:rPr>
                <w:color w:val="2E74B5" w:themeColor="accent1" w:themeShade="BF"/>
              </w:rPr>
              <w:t xml:space="preserve"> </w:t>
            </w:r>
            <w:proofErr w:type="spellStart"/>
            <w:r w:rsidRPr="00BD59C4">
              <w:rPr>
                <w:color w:val="2E74B5" w:themeColor="accent1" w:themeShade="BF"/>
              </w:rPr>
              <w:t>Enabling</w:t>
            </w:r>
            <w:proofErr w:type="spellEnd"/>
            <w:r w:rsidRPr="00BD59C4">
              <w:rPr>
                <w:color w:val="2E74B5" w:themeColor="accent1" w:themeShade="BF"/>
              </w:rPr>
              <w:t xml:space="preserve"> Technologies” finanziato dall’Unione europea – </w:t>
            </w:r>
            <w:proofErr w:type="spellStart"/>
            <w:r w:rsidRPr="00BD59C4">
              <w:rPr>
                <w:color w:val="2E74B5" w:themeColor="accent1" w:themeShade="BF"/>
              </w:rPr>
              <w:t>NextGenerationEU</w:t>
            </w:r>
            <w:proofErr w:type="spellEnd"/>
          </w:p>
        </w:tc>
        <w:tc>
          <w:tcPr>
            <w:tcW w:w="1985" w:type="dxa"/>
          </w:tcPr>
          <w:p w:rsidR="00832869" w:rsidRDefault="00832869" w:rsidP="00832869"/>
        </w:tc>
        <w:tc>
          <w:tcPr>
            <w:tcW w:w="2403" w:type="dxa"/>
          </w:tcPr>
          <w:p w:rsidR="00832869" w:rsidRDefault="00832869" w:rsidP="00832869">
            <w:r w:rsidRPr="006B26B6">
              <w:t>Protocollo n.</w:t>
            </w:r>
            <w:r w:rsidR="00BD59C4">
              <w:t xml:space="preserve"> 31005</w:t>
            </w:r>
          </w:p>
        </w:tc>
      </w:tr>
      <w:tr w:rsidR="00BD59C4" w:rsidTr="002E5885">
        <w:tc>
          <w:tcPr>
            <w:tcW w:w="5240" w:type="dxa"/>
          </w:tcPr>
          <w:p w:rsidR="00BD59C4" w:rsidRPr="00036E0B" w:rsidRDefault="00BD59C4" w:rsidP="00BD59C4">
            <w:pPr>
              <w:rPr>
                <w:color w:val="2E74B5" w:themeColor="accent1" w:themeShade="BF"/>
              </w:rPr>
            </w:pPr>
            <w:r w:rsidRPr="00BD59C4">
              <w:rPr>
                <w:color w:val="2E74B5" w:themeColor="accent1" w:themeShade="BF"/>
              </w:rPr>
              <w:t xml:space="preserve">Consiglio di Amministrazione seduta del 3 febbraio 2022 - Concessione relativa al posizionamento e al mantenimento di distributori automatici per bevande, snack e altri prodotti negli edifici dell'Università (CIG 6269424C57) – rideterminazione delle condizioni di equilibrio del piano economico-finanziario ex art. 165, comma 6, </w:t>
            </w:r>
            <w:proofErr w:type="spellStart"/>
            <w:r w:rsidRPr="00BD59C4">
              <w:rPr>
                <w:color w:val="2E74B5" w:themeColor="accent1" w:themeShade="BF"/>
              </w:rPr>
              <w:t>D.Lgs.</w:t>
            </w:r>
            <w:proofErr w:type="spellEnd"/>
            <w:r w:rsidRPr="00BD59C4">
              <w:rPr>
                <w:color w:val="2E74B5" w:themeColor="accent1" w:themeShade="BF"/>
              </w:rPr>
              <w:t xml:space="preserve"> 50/2016</w:t>
            </w:r>
          </w:p>
        </w:tc>
        <w:tc>
          <w:tcPr>
            <w:tcW w:w="1985" w:type="dxa"/>
          </w:tcPr>
          <w:p w:rsidR="00BD59C4" w:rsidRDefault="00BD59C4" w:rsidP="00BD59C4"/>
        </w:tc>
        <w:tc>
          <w:tcPr>
            <w:tcW w:w="2403" w:type="dxa"/>
          </w:tcPr>
          <w:p w:rsidR="00BD59C4" w:rsidRDefault="00BD59C4" w:rsidP="00BD59C4">
            <w:r w:rsidRPr="003E72AD">
              <w:t>Protocollo n.</w:t>
            </w:r>
            <w:r>
              <w:t xml:space="preserve"> 30999</w:t>
            </w:r>
          </w:p>
        </w:tc>
      </w:tr>
      <w:tr w:rsidR="00BD59C4" w:rsidTr="002E5885">
        <w:tc>
          <w:tcPr>
            <w:tcW w:w="5240" w:type="dxa"/>
          </w:tcPr>
          <w:p w:rsidR="00BD59C4" w:rsidRPr="00036E0B" w:rsidRDefault="00BD59C4" w:rsidP="00BD59C4">
            <w:pPr>
              <w:rPr>
                <w:color w:val="2E74B5" w:themeColor="accent1" w:themeShade="BF"/>
              </w:rPr>
            </w:pPr>
            <w:r w:rsidRPr="00BD59C4">
              <w:rPr>
                <w:color w:val="2E74B5" w:themeColor="accent1" w:themeShade="BF"/>
              </w:rPr>
              <w:t xml:space="preserve">Consiglio di Amministrazione seduta del 3 febbraio 2022 - Concessione in più lotti relativa alla gestione dei bar presenti presso le sedi dell'Università (n. gara 6977673) – rideterminazione delle condizioni di equilibrio del piano economico-finanziario ex art. 165, comma 6, </w:t>
            </w:r>
            <w:proofErr w:type="spellStart"/>
            <w:r w:rsidRPr="00BD59C4">
              <w:rPr>
                <w:color w:val="2E74B5" w:themeColor="accent1" w:themeShade="BF"/>
              </w:rPr>
              <w:t>D.Lgs.</w:t>
            </w:r>
            <w:proofErr w:type="spellEnd"/>
            <w:r w:rsidRPr="00BD59C4">
              <w:rPr>
                <w:color w:val="2E74B5" w:themeColor="accent1" w:themeShade="BF"/>
              </w:rPr>
              <w:t xml:space="preserve"> 50/2016</w:t>
            </w:r>
          </w:p>
        </w:tc>
        <w:tc>
          <w:tcPr>
            <w:tcW w:w="1985" w:type="dxa"/>
          </w:tcPr>
          <w:p w:rsidR="00BD59C4" w:rsidRDefault="00BD59C4" w:rsidP="00BD59C4"/>
        </w:tc>
        <w:tc>
          <w:tcPr>
            <w:tcW w:w="2403" w:type="dxa"/>
          </w:tcPr>
          <w:p w:rsidR="00BD59C4" w:rsidRDefault="00BD59C4" w:rsidP="00BD59C4">
            <w:r w:rsidRPr="003E72AD">
              <w:t>Protocollo n.</w:t>
            </w:r>
            <w:r>
              <w:t xml:space="preserve"> 30994</w:t>
            </w:r>
          </w:p>
        </w:tc>
      </w:tr>
      <w:tr w:rsidR="00BD59C4" w:rsidTr="002E5885">
        <w:tc>
          <w:tcPr>
            <w:tcW w:w="5240" w:type="dxa"/>
          </w:tcPr>
          <w:p w:rsidR="00BD59C4" w:rsidRPr="00036E0B" w:rsidRDefault="00BD59C4" w:rsidP="00BD59C4">
            <w:pPr>
              <w:rPr>
                <w:color w:val="2E74B5" w:themeColor="accent1" w:themeShade="BF"/>
              </w:rPr>
            </w:pPr>
            <w:r w:rsidRPr="00BD59C4">
              <w:rPr>
                <w:color w:val="2E74B5" w:themeColor="accent1" w:themeShade="BF"/>
              </w:rPr>
              <w:lastRenderedPageBreak/>
              <w:t xml:space="preserve">Consiglio di Amministrazione seduta del 3 febbraio 2022 - Convenzione per la concessione in uso, a titolo di comodato, a favore dell’Associazione Confindustria Toscana Sud, un locale dell’immobile c.d. 'ex vetreria </w:t>
            </w:r>
            <w:proofErr w:type="spellStart"/>
            <w:r w:rsidRPr="00BD59C4">
              <w:rPr>
                <w:color w:val="2E74B5" w:themeColor="accent1" w:themeShade="BF"/>
              </w:rPr>
              <w:t>Vecris</w:t>
            </w:r>
            <w:proofErr w:type="spellEnd"/>
            <w:r w:rsidRPr="00BD59C4">
              <w:rPr>
                <w:color w:val="2E74B5" w:themeColor="accent1" w:themeShade="BF"/>
              </w:rPr>
              <w:t xml:space="preserve">', sito in San Giovanni Valdarno (AR), Via Vetri Vecchi n. 34", sede del Centro di </w:t>
            </w:r>
            <w:proofErr w:type="spellStart"/>
            <w:r w:rsidRPr="00BD59C4">
              <w:rPr>
                <w:color w:val="2E74B5" w:themeColor="accent1" w:themeShade="BF"/>
              </w:rPr>
              <w:t>Geotecnologie</w:t>
            </w:r>
            <w:proofErr w:type="spellEnd"/>
            <w:r w:rsidRPr="00BD59C4">
              <w:rPr>
                <w:color w:val="2E74B5" w:themeColor="accent1" w:themeShade="BF"/>
              </w:rPr>
              <w:t xml:space="preserve"> dell'Università</w:t>
            </w:r>
          </w:p>
        </w:tc>
        <w:tc>
          <w:tcPr>
            <w:tcW w:w="1985" w:type="dxa"/>
          </w:tcPr>
          <w:p w:rsidR="00BD59C4" w:rsidRDefault="00BD59C4" w:rsidP="00BD59C4"/>
        </w:tc>
        <w:tc>
          <w:tcPr>
            <w:tcW w:w="2403" w:type="dxa"/>
          </w:tcPr>
          <w:p w:rsidR="00BD59C4" w:rsidRDefault="00BD59C4" w:rsidP="00BD59C4">
            <w:r w:rsidRPr="003E72AD">
              <w:t>Protocollo n.</w:t>
            </w:r>
            <w:r>
              <w:t xml:space="preserve"> 30973</w:t>
            </w:r>
          </w:p>
        </w:tc>
      </w:tr>
      <w:tr w:rsidR="00BD59C4" w:rsidTr="002E5885">
        <w:tc>
          <w:tcPr>
            <w:tcW w:w="5240" w:type="dxa"/>
          </w:tcPr>
          <w:p w:rsidR="00BD59C4" w:rsidRPr="00036E0B" w:rsidRDefault="00BD59C4" w:rsidP="00BD59C4">
            <w:pPr>
              <w:rPr>
                <w:color w:val="2E74B5" w:themeColor="accent1" w:themeShade="BF"/>
              </w:rPr>
            </w:pPr>
            <w:r w:rsidRPr="00BD59C4">
              <w:rPr>
                <w:color w:val="2E74B5" w:themeColor="accent1" w:themeShade="BF"/>
              </w:rPr>
              <w:t xml:space="preserve">Consiglio di Amministrazione seduta del 3 febbraio 2022 - Convenzione per la concessione in uso, a titolo di comodato, a favore dell’I.S.S. Licei 'Giovanni da San Giovanni', di alcuni locali dell’immobile c.d. 'ex vetreria </w:t>
            </w:r>
            <w:proofErr w:type="spellStart"/>
            <w:r w:rsidRPr="00BD59C4">
              <w:rPr>
                <w:color w:val="2E74B5" w:themeColor="accent1" w:themeShade="BF"/>
              </w:rPr>
              <w:t>Vecris</w:t>
            </w:r>
            <w:proofErr w:type="spellEnd"/>
            <w:r w:rsidRPr="00BD59C4">
              <w:rPr>
                <w:color w:val="2E74B5" w:themeColor="accent1" w:themeShade="BF"/>
              </w:rPr>
              <w:t xml:space="preserve">', sito in San Giovanni Valdarno (AR), Via Vetri Vecchi n. 34", sede del Centro di </w:t>
            </w:r>
            <w:proofErr w:type="spellStart"/>
            <w:r w:rsidRPr="00BD59C4">
              <w:rPr>
                <w:color w:val="2E74B5" w:themeColor="accent1" w:themeShade="BF"/>
              </w:rPr>
              <w:t>Geotecnologie</w:t>
            </w:r>
            <w:proofErr w:type="spellEnd"/>
            <w:r w:rsidRPr="00BD59C4">
              <w:rPr>
                <w:color w:val="2E74B5" w:themeColor="accent1" w:themeShade="BF"/>
              </w:rPr>
              <w:t xml:space="preserve"> dell'Università</w:t>
            </w:r>
          </w:p>
        </w:tc>
        <w:tc>
          <w:tcPr>
            <w:tcW w:w="1985" w:type="dxa"/>
          </w:tcPr>
          <w:p w:rsidR="00BD59C4" w:rsidRDefault="00BD59C4" w:rsidP="00BD59C4"/>
        </w:tc>
        <w:tc>
          <w:tcPr>
            <w:tcW w:w="2403" w:type="dxa"/>
          </w:tcPr>
          <w:p w:rsidR="00BD59C4" w:rsidRDefault="00BD59C4" w:rsidP="00BD59C4">
            <w:r w:rsidRPr="003E72AD">
              <w:t>Protocollo n.</w:t>
            </w:r>
            <w:r>
              <w:t xml:space="preserve"> 30971</w:t>
            </w:r>
          </w:p>
        </w:tc>
      </w:tr>
      <w:tr w:rsidR="00BD59C4" w:rsidTr="002E5885">
        <w:tc>
          <w:tcPr>
            <w:tcW w:w="5240" w:type="dxa"/>
          </w:tcPr>
          <w:p w:rsidR="00BD59C4" w:rsidRPr="00036E0B" w:rsidRDefault="00BD59C4" w:rsidP="00BD59C4">
            <w:pPr>
              <w:rPr>
                <w:color w:val="2E74B5" w:themeColor="accent1" w:themeShade="BF"/>
              </w:rPr>
            </w:pPr>
            <w:r w:rsidRPr="00BD59C4">
              <w:rPr>
                <w:color w:val="2E74B5" w:themeColor="accent1" w:themeShade="BF"/>
              </w:rPr>
              <w:t xml:space="preserve">Consiglio di Amministrazione seduta del 3 febbraio 2022 - Convenzione per la concessione in uso, a titolo di comodato, a favore dell’I.S.S. Licei 'Giovanni da San Giovanni', di alcuni locali dell’immobile c.d. 'ex vetreria </w:t>
            </w:r>
            <w:proofErr w:type="spellStart"/>
            <w:r w:rsidRPr="00BD59C4">
              <w:rPr>
                <w:color w:val="2E74B5" w:themeColor="accent1" w:themeShade="BF"/>
              </w:rPr>
              <w:t>Vecris</w:t>
            </w:r>
            <w:proofErr w:type="spellEnd"/>
            <w:r w:rsidRPr="00BD59C4">
              <w:rPr>
                <w:color w:val="2E74B5" w:themeColor="accent1" w:themeShade="BF"/>
              </w:rPr>
              <w:t xml:space="preserve">', sito in San Giovanni Valdarno (AR), Via Vetri Vecchi n. 34", sede del Centro di </w:t>
            </w:r>
            <w:proofErr w:type="spellStart"/>
            <w:r w:rsidRPr="00BD59C4">
              <w:rPr>
                <w:color w:val="2E74B5" w:themeColor="accent1" w:themeShade="BF"/>
              </w:rPr>
              <w:t>Geotecnologie</w:t>
            </w:r>
            <w:proofErr w:type="spellEnd"/>
            <w:r w:rsidRPr="00BD59C4">
              <w:rPr>
                <w:color w:val="2E74B5" w:themeColor="accent1" w:themeShade="BF"/>
              </w:rPr>
              <w:t xml:space="preserve"> dell'Università</w:t>
            </w:r>
          </w:p>
        </w:tc>
        <w:tc>
          <w:tcPr>
            <w:tcW w:w="1985" w:type="dxa"/>
          </w:tcPr>
          <w:p w:rsidR="00BD59C4" w:rsidRDefault="00BD59C4" w:rsidP="00BD59C4"/>
        </w:tc>
        <w:tc>
          <w:tcPr>
            <w:tcW w:w="2403" w:type="dxa"/>
          </w:tcPr>
          <w:p w:rsidR="00BD59C4" w:rsidRDefault="00BD59C4" w:rsidP="00BD59C4">
            <w:r w:rsidRPr="00F67406">
              <w:t xml:space="preserve">Protocollo n. </w:t>
            </w:r>
            <w:r>
              <w:t>30971</w:t>
            </w:r>
          </w:p>
        </w:tc>
      </w:tr>
      <w:tr w:rsidR="00BD59C4" w:rsidTr="002E5885">
        <w:tc>
          <w:tcPr>
            <w:tcW w:w="5240" w:type="dxa"/>
          </w:tcPr>
          <w:p w:rsidR="00BD59C4" w:rsidRPr="00036E0B" w:rsidRDefault="00BD59C4" w:rsidP="00BD59C4">
            <w:pPr>
              <w:rPr>
                <w:color w:val="2E74B5" w:themeColor="accent1" w:themeShade="BF"/>
              </w:rPr>
            </w:pPr>
            <w:r w:rsidRPr="00BD59C4">
              <w:rPr>
                <w:color w:val="2E74B5" w:themeColor="accent1" w:themeShade="BF"/>
              </w:rPr>
              <w:t>Consiglio di Amministrazione seduta del 28 gennaio 2022 - Adesione alla convenzione Consip per il facility management (FM4) - servizi di pulizia, facchinaggio, manutenzione degli impianti elevatori e manutenzione degli impianti di sicurezza e controllo accessi delle sedi dell'Ateneo - lotti 7 e 6</w:t>
            </w:r>
          </w:p>
        </w:tc>
        <w:tc>
          <w:tcPr>
            <w:tcW w:w="1985" w:type="dxa"/>
          </w:tcPr>
          <w:p w:rsidR="00BD59C4" w:rsidRDefault="00BD59C4" w:rsidP="00BD59C4"/>
        </w:tc>
        <w:tc>
          <w:tcPr>
            <w:tcW w:w="2403" w:type="dxa"/>
          </w:tcPr>
          <w:p w:rsidR="00BD59C4" w:rsidRDefault="00BD59C4" w:rsidP="00BD59C4">
            <w:r w:rsidRPr="00F67406">
              <w:t xml:space="preserve">Protocollo n. </w:t>
            </w:r>
            <w:r>
              <w:t>27252</w:t>
            </w:r>
          </w:p>
        </w:tc>
      </w:tr>
      <w:tr w:rsidR="00BD59C4" w:rsidTr="002E5885">
        <w:tc>
          <w:tcPr>
            <w:tcW w:w="5240" w:type="dxa"/>
          </w:tcPr>
          <w:p w:rsidR="00BD59C4" w:rsidRPr="00036E0B" w:rsidRDefault="00BD59C4" w:rsidP="00BD59C4">
            <w:pPr>
              <w:rPr>
                <w:color w:val="2E74B5" w:themeColor="accent1" w:themeShade="BF"/>
              </w:rPr>
            </w:pPr>
            <w:r w:rsidRPr="00BD59C4">
              <w:rPr>
                <w:b/>
                <w:bCs/>
                <w:color w:val="2E74B5" w:themeColor="accent1" w:themeShade="BF"/>
              </w:rPr>
              <w:t>Delibera del Consiglio di Amministrazione</w:t>
            </w:r>
            <w:r w:rsidRPr="00BD59C4">
              <w:rPr>
                <w:b/>
                <w:bCs/>
                <w:color w:val="2E74B5" w:themeColor="accent1" w:themeShade="BF"/>
              </w:rPr>
              <w:br/>
            </w:r>
            <w:r w:rsidRPr="00BD59C4">
              <w:rPr>
                <w:color w:val="2E74B5" w:themeColor="accent1" w:themeShade="BF"/>
              </w:rPr>
              <w:t xml:space="preserve">Consiglio di Amministrazione seduta del 28 gennaio 2022 - Concessione relativa alla gestione della Certosa di </w:t>
            </w:r>
            <w:proofErr w:type="spellStart"/>
            <w:r w:rsidRPr="00BD59C4">
              <w:rPr>
                <w:color w:val="2E74B5" w:themeColor="accent1" w:themeShade="BF"/>
              </w:rPr>
              <w:t>Pontignano</w:t>
            </w:r>
            <w:proofErr w:type="spellEnd"/>
            <w:r w:rsidRPr="00BD59C4">
              <w:rPr>
                <w:color w:val="2E74B5" w:themeColor="accent1" w:themeShade="BF"/>
              </w:rPr>
              <w:t xml:space="preserve"> (CIG 5637080991) – rideterminazione delle condizioni di equilibrio del piano economico-finanziario ex art. 165, comma 6, </w:t>
            </w:r>
            <w:proofErr w:type="spellStart"/>
            <w:r w:rsidRPr="00BD59C4">
              <w:rPr>
                <w:color w:val="2E74B5" w:themeColor="accent1" w:themeShade="BF"/>
              </w:rPr>
              <w:t>D.Lgs.</w:t>
            </w:r>
            <w:proofErr w:type="spellEnd"/>
            <w:r w:rsidRPr="00BD59C4">
              <w:rPr>
                <w:color w:val="2E74B5" w:themeColor="accent1" w:themeShade="BF"/>
              </w:rPr>
              <w:t xml:space="preserve"> 50/2016</w:t>
            </w:r>
          </w:p>
        </w:tc>
        <w:tc>
          <w:tcPr>
            <w:tcW w:w="1985" w:type="dxa"/>
          </w:tcPr>
          <w:p w:rsidR="00BD59C4" w:rsidRDefault="00BD59C4" w:rsidP="00BD59C4"/>
        </w:tc>
        <w:tc>
          <w:tcPr>
            <w:tcW w:w="2403" w:type="dxa"/>
          </w:tcPr>
          <w:p w:rsidR="00BD59C4" w:rsidRDefault="00BD59C4" w:rsidP="00BD59C4">
            <w:r w:rsidRPr="00F67406">
              <w:t xml:space="preserve">Protocollo n. </w:t>
            </w:r>
            <w:r>
              <w:t>27247</w:t>
            </w:r>
          </w:p>
        </w:tc>
      </w:tr>
      <w:tr w:rsidR="00BD59C4" w:rsidTr="002E5885">
        <w:tc>
          <w:tcPr>
            <w:tcW w:w="5240" w:type="dxa"/>
          </w:tcPr>
          <w:p w:rsidR="00BD59C4" w:rsidRPr="00036E0B" w:rsidRDefault="00BD59C4" w:rsidP="00832869">
            <w:pPr>
              <w:rPr>
                <w:color w:val="2E74B5" w:themeColor="accent1" w:themeShade="BF"/>
              </w:rPr>
            </w:pPr>
          </w:p>
        </w:tc>
        <w:tc>
          <w:tcPr>
            <w:tcW w:w="1985" w:type="dxa"/>
          </w:tcPr>
          <w:p w:rsidR="00BD59C4" w:rsidRDefault="00BD59C4" w:rsidP="00832869"/>
        </w:tc>
        <w:tc>
          <w:tcPr>
            <w:tcW w:w="2403" w:type="dxa"/>
          </w:tcPr>
          <w:p w:rsidR="00BD59C4" w:rsidRPr="006B26B6" w:rsidRDefault="00BD59C4" w:rsidP="00832869"/>
        </w:tc>
      </w:tr>
      <w:tr w:rsidR="00D64D95" w:rsidTr="002E5885">
        <w:tc>
          <w:tcPr>
            <w:tcW w:w="5240" w:type="dxa"/>
          </w:tcPr>
          <w:p w:rsidR="00D64D95" w:rsidRDefault="007B73F3">
            <w:r>
              <w:rPr>
                <w:color w:val="C45911" w:themeColor="accent2" w:themeShade="BF"/>
              </w:rPr>
              <w:t>Nel 202</w:t>
            </w:r>
            <w:r w:rsidR="00FE5F25">
              <w:rPr>
                <w:color w:val="C45911" w:themeColor="accent2" w:themeShade="BF"/>
              </w:rPr>
              <w:t>2</w:t>
            </w:r>
            <w:r>
              <w:rPr>
                <w:color w:val="C45911" w:themeColor="accent2" w:themeShade="BF"/>
              </w:rPr>
              <w:t xml:space="preserve"> l’Area Organizzazione e sistemi informativi non ha registrato accordi della tipologia richiesta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036E0B" w:rsidRDefault="00036E0B">
            <w:pPr>
              <w:rPr>
                <w:b/>
                <w:bCs/>
                <w:i/>
                <w:iCs/>
              </w:rPr>
            </w:pPr>
          </w:p>
          <w:p w:rsidR="00D64D95" w:rsidRDefault="00D64D95"/>
        </w:tc>
      </w:tr>
      <w:tr w:rsidR="00FE5F25" w:rsidTr="002E5885">
        <w:tc>
          <w:tcPr>
            <w:tcW w:w="5240" w:type="dxa"/>
          </w:tcPr>
          <w:p w:rsidR="00FE5F25" w:rsidRDefault="00FE5F25">
            <w:pPr>
              <w:rPr>
                <w:color w:val="C45911" w:themeColor="accent2" w:themeShade="BF"/>
              </w:rPr>
            </w:pPr>
          </w:p>
        </w:tc>
        <w:tc>
          <w:tcPr>
            <w:tcW w:w="1985" w:type="dxa"/>
          </w:tcPr>
          <w:p w:rsidR="00FE5F25" w:rsidRDefault="00FE5F25"/>
        </w:tc>
        <w:tc>
          <w:tcPr>
            <w:tcW w:w="2403" w:type="dxa"/>
          </w:tcPr>
          <w:p w:rsidR="00FE5F25" w:rsidRDefault="00FE5F25">
            <w:pPr>
              <w:rPr>
                <w:b/>
                <w:bCs/>
                <w:i/>
                <w:iCs/>
              </w:rPr>
            </w:pPr>
          </w:p>
        </w:tc>
      </w:tr>
      <w:tr w:rsidR="00D64D95" w:rsidTr="002E5885">
        <w:tc>
          <w:tcPr>
            <w:tcW w:w="5240" w:type="dxa"/>
          </w:tcPr>
          <w:p w:rsidR="00D64D95" w:rsidRPr="0075729D" w:rsidRDefault="00963289">
            <w:r w:rsidRPr="00963289">
              <w:t>Consiglio di Amministrazione - seduta del 23 febbraio 2018 - Cripta della Basilica di San Francesco - determinazioni sull’uso dell’immobile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D64D95" w:rsidRDefault="00963289">
            <w:r>
              <w:t>Protocollo n. 37150</w:t>
            </w:r>
            <w:bookmarkStart w:id="0" w:name="_GoBack"/>
            <w:bookmarkEnd w:id="0"/>
          </w:p>
          <w:p w:rsidR="0075729D" w:rsidRDefault="0075729D"/>
        </w:tc>
      </w:tr>
    </w:tbl>
    <w:p w:rsidR="00FA4F6C" w:rsidRDefault="00963289"/>
    <w:sectPr w:rsidR="00FA4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95"/>
    <w:rsid w:val="0003282B"/>
    <w:rsid w:val="00036E0B"/>
    <w:rsid w:val="002708B4"/>
    <w:rsid w:val="002B68C3"/>
    <w:rsid w:val="002D305A"/>
    <w:rsid w:val="002E5885"/>
    <w:rsid w:val="004F471C"/>
    <w:rsid w:val="0075729D"/>
    <w:rsid w:val="007B73F3"/>
    <w:rsid w:val="00826C0A"/>
    <w:rsid w:val="00832869"/>
    <w:rsid w:val="009200F0"/>
    <w:rsid w:val="00963289"/>
    <w:rsid w:val="00A2798D"/>
    <w:rsid w:val="00B52F29"/>
    <w:rsid w:val="00BD59C4"/>
    <w:rsid w:val="00C73C4A"/>
    <w:rsid w:val="00D64D95"/>
    <w:rsid w:val="00DF0917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44D5"/>
  <w15:chartTrackingRefBased/>
  <w15:docId w15:val="{022D4BFB-0752-4EFE-BCC5-D2D2DF22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Capano Anna</dc:creator>
  <cp:keywords/>
  <dc:description/>
  <cp:lastModifiedBy>Capano Anna</cp:lastModifiedBy>
  <cp:revision>8</cp:revision>
  <dcterms:created xsi:type="dcterms:W3CDTF">2020-12-22T13:15:00Z</dcterms:created>
  <dcterms:modified xsi:type="dcterms:W3CDTF">2023-01-09T17:34:00Z</dcterms:modified>
</cp:coreProperties>
</file>