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4DE7127D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CC7A58">
        <w:rPr>
          <w:rFonts w:cstheme="minorHAnsi"/>
          <w:b/>
          <w:bCs/>
          <w:u w:val="single"/>
        </w:rPr>
        <w:t>7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6F8C66EE" w14:textId="430AFCA0" w:rsidR="00EE6360" w:rsidRPr="009315FA" w:rsidRDefault="00EE6360" w:rsidP="00EE6360">
      <w:pPr>
        <w:autoSpaceDE w:val="0"/>
        <w:autoSpaceDN w:val="0"/>
        <w:adjustRightInd w:val="0"/>
        <w:spacing w:before="60" w:after="60" w:line="240" w:lineRule="auto"/>
        <w:jc w:val="center"/>
        <w:rPr>
          <w:rFonts w:cs="Calibri"/>
          <w:b/>
        </w:rPr>
      </w:pPr>
      <w:r w:rsidRPr="009315FA">
        <w:rPr>
          <w:rFonts w:cs="Calibri"/>
          <w:b/>
        </w:rPr>
        <w:t>SPOKE 7</w:t>
      </w:r>
      <w:r>
        <w:rPr>
          <w:rFonts w:cs="Calibri"/>
          <w:b/>
        </w:rPr>
        <w:t xml:space="preserve"> - </w:t>
      </w:r>
      <w:r w:rsidRPr="009315FA">
        <w:rPr>
          <w:rFonts w:cs="Calibri"/>
          <w:b/>
        </w:rPr>
        <w:t>“INNOVATING TRANSLATIONAL MEDICINE”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34BD356E" w14:textId="77777777" w:rsidR="00CC7A58" w:rsidRPr="009C3B5B" w:rsidRDefault="00CC7A58" w:rsidP="00CC7A58">
      <w:pPr>
        <w:jc w:val="center"/>
        <w:rPr>
          <w:rFonts w:cstheme="minorHAnsi"/>
          <w:u w:val="single"/>
        </w:rPr>
      </w:pPr>
      <w:r w:rsidRPr="000D1A9E">
        <w:rPr>
          <w:rFonts w:eastAsia="Garamond" w:cstheme="minorHAnsi"/>
          <w:b/>
          <w:bCs/>
          <w:color w:val="1C1C1C"/>
          <w:u w:val="single"/>
        </w:rPr>
        <w:t>DICHIARAZIONE RELATIVA AL RISPETTO DEI PRINCIPI PREVISTI PER GLI INTERVENTI DEL PNRR</w:t>
      </w:r>
    </w:p>
    <w:p w14:paraId="59B785A4" w14:textId="77777777" w:rsidR="00CC7A58" w:rsidRPr="009C3B5B" w:rsidRDefault="00CC7A58" w:rsidP="00CC7A58">
      <w:pPr>
        <w:rPr>
          <w:rFonts w:cstheme="minorHAnsi"/>
        </w:rPr>
      </w:pPr>
    </w:p>
    <w:p w14:paraId="708EC5C2" w14:textId="77777777" w:rsidR="00CC7A58" w:rsidRPr="009C3B5B" w:rsidRDefault="00CC7A58" w:rsidP="00CC7A58">
      <w:pPr>
        <w:spacing w:line="360" w:lineRule="auto"/>
        <w:ind w:right="126"/>
        <w:jc w:val="both"/>
        <w:rPr>
          <w:rFonts w:eastAsia="Garamond" w:cstheme="minorHAnsi"/>
        </w:rPr>
      </w:pPr>
      <w:r w:rsidRPr="009C3B5B">
        <w:rPr>
          <w:rFonts w:eastAsia="Garamond" w:cstheme="minorHAnsi"/>
        </w:rPr>
        <w:t xml:space="preserve">La/Il sottoscritta/o __________________nato/a </w:t>
      </w:r>
      <w:proofErr w:type="spellStart"/>
      <w:r w:rsidRPr="009C3B5B">
        <w:rPr>
          <w:rFonts w:eastAsia="Garamond" w:cstheme="minorHAnsi"/>
        </w:rPr>
        <w:t>a</w:t>
      </w:r>
      <w:proofErr w:type="spellEnd"/>
      <w:r w:rsidRPr="009C3B5B">
        <w:rPr>
          <w:rFonts w:eastAsia="Garamond" w:cstheme="minorHAnsi"/>
        </w:rPr>
        <w:t>__________ il_____________ residente a_____________ codice fiscale______________ Legale Rappresentante di</w:t>
      </w:r>
      <w:r>
        <w:rPr>
          <w:rFonts w:eastAsia="Garamond" w:cstheme="minorHAnsi"/>
        </w:rPr>
        <w:t xml:space="preserve"> </w:t>
      </w:r>
      <w:r w:rsidRPr="009C3B5B">
        <w:rPr>
          <w:rFonts w:eastAsia="Garamond" w:cstheme="minorHAnsi"/>
        </w:rPr>
        <w:t>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304593DF" w14:textId="77777777" w:rsidR="00CC7A58" w:rsidRPr="009C3B5B" w:rsidRDefault="00CC7A58" w:rsidP="00CC7A58">
      <w:pPr>
        <w:spacing w:line="360" w:lineRule="auto"/>
        <w:ind w:right="126"/>
        <w:jc w:val="both"/>
        <w:rPr>
          <w:rFonts w:eastAsia="Garamond" w:cstheme="minorHAnsi"/>
        </w:rPr>
      </w:pPr>
      <w:r w:rsidRPr="009C3B5B">
        <w:rPr>
          <w:rFonts w:eastAsia="Garamond" w:cstheme="minorHAnsi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47223F90" w14:textId="77777777" w:rsidR="00CC7A58" w:rsidRPr="009C3B5B" w:rsidRDefault="00CC7A58" w:rsidP="00CC7A58">
      <w:pPr>
        <w:spacing w:before="120" w:after="120" w:line="240" w:lineRule="auto"/>
        <w:jc w:val="center"/>
        <w:rPr>
          <w:rFonts w:eastAsia="Garamond" w:cstheme="minorHAnsi"/>
          <w:b/>
          <w:bCs/>
        </w:rPr>
      </w:pPr>
      <w:r w:rsidRPr="009C3B5B">
        <w:rPr>
          <w:rFonts w:eastAsia="Garamond" w:cstheme="minorHAnsi"/>
          <w:b/>
          <w:bCs/>
        </w:rPr>
        <w:t>DICHIARA SOTTO LA PROPRIA RESPONSABILITÀ</w:t>
      </w:r>
    </w:p>
    <w:p w14:paraId="343E2EA3" w14:textId="3B623938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 xml:space="preserve">che il progetto presentato in relazione al Bando dello </w:t>
      </w:r>
      <w:proofErr w:type="spellStart"/>
      <w:r w:rsidRPr="009C3B5B">
        <w:rPr>
          <w:rFonts w:eastAsia="Garamond" w:cstheme="minorHAnsi"/>
          <w:color w:val="000000"/>
        </w:rPr>
        <w:t>Spoke</w:t>
      </w:r>
      <w:proofErr w:type="spellEnd"/>
      <w:r>
        <w:rPr>
          <w:rFonts w:eastAsia="Garamond" w:cstheme="minorHAnsi"/>
          <w:color w:val="000000"/>
        </w:rPr>
        <w:t xml:space="preserve"> </w:t>
      </w:r>
      <w:r w:rsidR="009676FF">
        <w:rPr>
          <w:rFonts w:eastAsia="Garamond" w:cstheme="minorHAnsi"/>
          <w:color w:val="000000"/>
        </w:rPr>
        <w:t>7</w:t>
      </w:r>
      <w:bookmarkStart w:id="1" w:name="_GoBack"/>
      <w:bookmarkEnd w:id="1"/>
      <w:r>
        <w:rPr>
          <w:rFonts w:eastAsia="Garamond" w:cstheme="minorHAnsi"/>
          <w:color w:val="000000"/>
        </w:rPr>
        <w:t xml:space="preserve"> </w:t>
      </w:r>
      <w:r w:rsidRPr="009C3B5B">
        <w:rPr>
          <w:rFonts w:eastAsia="Garamond" w:cstheme="minorHAnsi"/>
          <w:color w:val="000000"/>
        </w:rPr>
        <w:t>non è finanziato da altre fonti del bilancio dell’Unione europea, in ottemperanza a quanto previsto dall’art. 9 del Reg. (UE) 2021/241;</w:t>
      </w:r>
    </w:p>
    <w:p w14:paraId="508FF39D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che la realizzazione delle attività progettuali prevede il rispetto del principio di addizionalità del sostegno dell’Unione europea previsto dall’art.9 del Reg. (UE) 2021/241;</w:t>
      </w:r>
    </w:p>
    <w:p w14:paraId="3D81A40E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che la realizzazione delle attività progettuali prevede di non arrecare un danno significativo agli obiettivi ambientali, ai sensi dell'articolo 17 del Regolamento (UE) 2020/852;</w:t>
      </w:r>
    </w:p>
    <w:p w14:paraId="317F74A5" w14:textId="77777777" w:rsidR="00CC7A58" w:rsidRPr="009C3B5B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9C3B5B">
        <w:rPr>
          <w:rFonts w:eastAsia="Garamond" w:cstheme="minorHAnsi"/>
          <w:color w:val="000000"/>
        </w:rPr>
        <w:t>Significant</w:t>
      </w:r>
      <w:proofErr w:type="spellEnd"/>
      <w:r w:rsidRPr="009C3B5B">
        <w:rPr>
          <w:rFonts w:eastAsia="Garamond" w:cstheme="minorHAnsi"/>
          <w:color w:val="000000"/>
        </w:rPr>
        <w:t xml:space="preserve"> </w:t>
      </w:r>
      <w:proofErr w:type="spellStart"/>
      <w:r w:rsidRPr="009C3B5B">
        <w:rPr>
          <w:rFonts w:eastAsia="Garamond" w:cstheme="minorHAnsi"/>
          <w:color w:val="000000"/>
        </w:rPr>
        <w:t>Harm</w:t>
      </w:r>
      <w:proofErr w:type="spellEnd"/>
      <w:r w:rsidRPr="009C3B5B">
        <w:rPr>
          <w:rFonts w:eastAsia="Garamond" w:cstheme="minorHAnsi"/>
          <w:color w:val="000000"/>
        </w:rPr>
        <w:t xml:space="preserve">” (DNSH) e, ove applicabili, ai principi del Tagging clima e digitale, della parità di genere (Gender </w:t>
      </w:r>
      <w:proofErr w:type="spellStart"/>
      <w:r w:rsidRPr="009C3B5B">
        <w:rPr>
          <w:rFonts w:eastAsia="Garamond" w:cstheme="minorHAnsi"/>
          <w:color w:val="000000"/>
        </w:rPr>
        <w:t>Equality</w:t>
      </w:r>
      <w:proofErr w:type="spellEnd"/>
      <w:r w:rsidRPr="009C3B5B">
        <w:rPr>
          <w:rFonts w:eastAsia="Garamond" w:cstheme="minorHAnsi"/>
          <w:color w:val="000000"/>
        </w:rPr>
        <w:t>), della protezione e valorizzazione dei giovani e del superamento dei divari territoriali;</w:t>
      </w:r>
    </w:p>
    <w:p w14:paraId="01AAA354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before="76"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 xml:space="preserve">che l’attuazione del progetto prevede il rispetto delle norme comunitarie e nazionali applicabili, ivi incluse quelle in materia di trasparenza, uguaglianza di genere e pari opportunità e tutela dei </w:t>
      </w:r>
      <w:r w:rsidRPr="009C3B5B">
        <w:rPr>
          <w:rFonts w:eastAsia="Garamond" w:cstheme="minorHAnsi"/>
          <w:color w:val="000000"/>
        </w:rPr>
        <w:lastRenderedPageBreak/>
        <w:t>diversamente abili</w:t>
      </w:r>
    </w:p>
    <w:p w14:paraId="0A4888A3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before="76"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1BAE94C2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63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138DA226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3B924191" w14:textId="77777777" w:rsidR="00CC7A5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adottare principi di sana gestione finanziaria, in particolare in materia di prevenzione dei conflitti di interessi, delle frodi, della corruzione, obbligandosi a restituire i fondi che risultassero indebitamente assegnati;</w:t>
      </w:r>
      <w:bookmarkStart w:id="2" w:name="_Hlk149814478"/>
    </w:p>
    <w:p w14:paraId="74EA2AE1" w14:textId="67905BE6" w:rsidR="00CC7A58" w:rsidRPr="00692340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34854">
        <w:t xml:space="preserve">Dichiara di aver preso visione dell’informativa sul trattamento dei dati personali pubblicata </w:t>
      </w:r>
      <w:r>
        <w:t>sul sito dell</w:t>
      </w:r>
      <w:r w:rsidRPr="00934854">
        <w:t xml:space="preserve">’Università degli Studi di </w:t>
      </w:r>
      <w:r>
        <w:t>Siena</w:t>
      </w:r>
      <w:r w:rsidRPr="00934854">
        <w:t>.</w:t>
      </w:r>
    </w:p>
    <w:bookmarkEnd w:id="2"/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D72"/>
    <w:rsid w:val="00446992"/>
    <w:rsid w:val="0045180E"/>
    <w:rsid w:val="00454390"/>
    <w:rsid w:val="004549C0"/>
    <w:rsid w:val="00455F58"/>
    <w:rsid w:val="00457409"/>
    <w:rsid w:val="00460BF1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0E70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676FF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06D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C7A58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E6360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570A-1358-4C5B-A367-54D9581B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5</cp:revision>
  <cp:lastPrinted>2023-07-07T09:54:00Z</cp:lastPrinted>
  <dcterms:created xsi:type="dcterms:W3CDTF">2024-02-08T15:40:00Z</dcterms:created>
  <dcterms:modified xsi:type="dcterms:W3CDTF">2024-02-09T08:30:00Z</dcterms:modified>
</cp:coreProperties>
</file>